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C" w:rsidRPr="000A0EE9" w:rsidRDefault="009A7E31" w:rsidP="000A0E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 xml:space="preserve">Награждения на </w:t>
      </w:r>
      <w:r w:rsidR="000D1544" w:rsidRPr="000A0E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C42DFA" w:rsidRPr="000A0E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D1544" w:rsidRPr="000A0E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0A0EE9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конференции студентов и молодых ученых</w:t>
      </w:r>
      <w:r w:rsidRPr="000A0EE9">
        <w:rPr>
          <w:rFonts w:ascii="Times New Roman" w:hAnsi="Times New Roman" w:cs="Times New Roman"/>
          <w:b/>
          <w:sz w:val="28"/>
          <w:szCs w:val="28"/>
        </w:rPr>
        <w:t xml:space="preserve"> «Медицина завтрашнего дня»</w:t>
      </w:r>
    </w:p>
    <w:p w:rsidR="00C90350" w:rsidRPr="000A0EE9" w:rsidRDefault="00C90350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rStyle w:val="af2"/>
          <w:sz w:val="28"/>
          <w:szCs w:val="28"/>
        </w:rPr>
        <w:t>ЛУЧШАЯ ФУНДАМЕНТАЛЬНАЯ РАБОТА – ПРЕМИЯ ИМЕНИ ПРОФЕССОРА А.В. ТОНКИХ</w:t>
      </w:r>
      <w:r w:rsidRPr="000A0EE9">
        <w:rPr>
          <w:sz w:val="28"/>
          <w:szCs w:val="28"/>
        </w:rPr>
        <w:t xml:space="preserve">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sz w:val="28"/>
          <w:szCs w:val="28"/>
        </w:rPr>
        <w:t xml:space="preserve">Максимов Фёдор Вячеславович (301), Соловьева Алина Андреевна (301), </w:t>
      </w:r>
      <w:proofErr w:type="spellStart"/>
      <w:r w:rsidRPr="000A0EE9">
        <w:rPr>
          <w:sz w:val="28"/>
          <w:szCs w:val="28"/>
        </w:rPr>
        <w:t>Тивелев</w:t>
      </w:r>
      <w:proofErr w:type="spellEnd"/>
      <w:r w:rsidRPr="000A0EE9">
        <w:rPr>
          <w:sz w:val="28"/>
          <w:szCs w:val="28"/>
        </w:rPr>
        <w:t xml:space="preserve"> Артур Владимирович (248), </w:t>
      </w:r>
      <w:proofErr w:type="spellStart"/>
      <w:r w:rsidRPr="000A0EE9">
        <w:rPr>
          <w:sz w:val="28"/>
          <w:szCs w:val="28"/>
        </w:rPr>
        <w:t>Гатилов</w:t>
      </w:r>
      <w:proofErr w:type="spellEnd"/>
      <w:r w:rsidRPr="000A0EE9">
        <w:rPr>
          <w:sz w:val="28"/>
          <w:szCs w:val="28"/>
        </w:rPr>
        <w:t xml:space="preserve"> Денис Сергеевич (248) Полиморфизм промотора гена IL-2 (Т330G) и его влияние на </w:t>
      </w:r>
      <w:proofErr w:type="spellStart"/>
      <w:r w:rsidRPr="000A0EE9">
        <w:rPr>
          <w:sz w:val="28"/>
          <w:szCs w:val="28"/>
        </w:rPr>
        <w:t>лимфоцитарно-тромбоцитарную</w:t>
      </w:r>
      <w:proofErr w:type="spellEnd"/>
      <w:r w:rsidRPr="000A0EE9">
        <w:rPr>
          <w:sz w:val="28"/>
          <w:szCs w:val="28"/>
        </w:rPr>
        <w:t xml:space="preserve"> адгезию при Эпштейна-</w:t>
      </w:r>
      <w:proofErr w:type="spellStart"/>
      <w:r w:rsidRPr="000A0EE9">
        <w:rPr>
          <w:sz w:val="28"/>
          <w:szCs w:val="28"/>
        </w:rPr>
        <w:t>Барр</w:t>
      </w:r>
      <w:proofErr w:type="spellEnd"/>
      <w:r w:rsidRPr="000A0EE9">
        <w:rPr>
          <w:sz w:val="28"/>
          <w:szCs w:val="28"/>
        </w:rPr>
        <w:t xml:space="preserve"> вирусной инфекции» (научные руководители: к.м.н. Емельянов Артур </w:t>
      </w:r>
      <w:proofErr w:type="spellStart"/>
      <w:r w:rsidRPr="000A0EE9">
        <w:rPr>
          <w:sz w:val="28"/>
          <w:szCs w:val="28"/>
        </w:rPr>
        <w:t>Сергоевич</w:t>
      </w:r>
      <w:proofErr w:type="spellEnd"/>
      <w:r w:rsidRPr="000A0EE9">
        <w:rPr>
          <w:sz w:val="28"/>
          <w:szCs w:val="28"/>
        </w:rPr>
        <w:t xml:space="preserve">, д.м.н., доцент Емельянова </w:t>
      </w:r>
      <w:proofErr w:type="spellStart"/>
      <w:r w:rsidRPr="000A0EE9">
        <w:rPr>
          <w:sz w:val="28"/>
          <w:szCs w:val="28"/>
        </w:rPr>
        <w:t>Альвина</w:t>
      </w:r>
      <w:proofErr w:type="spellEnd"/>
      <w:r w:rsidRPr="000A0EE9">
        <w:rPr>
          <w:sz w:val="28"/>
          <w:szCs w:val="28"/>
        </w:rPr>
        <w:t xml:space="preserve"> Николаевна, к.ф.н., доцент Соловьева Юлия Германовна, д.м.н., профессор </w:t>
      </w:r>
      <w:proofErr w:type="spellStart"/>
      <w:r w:rsidRPr="000A0EE9">
        <w:rPr>
          <w:sz w:val="28"/>
          <w:szCs w:val="28"/>
        </w:rPr>
        <w:t>Витковский</w:t>
      </w:r>
      <w:proofErr w:type="spellEnd"/>
      <w:r w:rsidRPr="000A0EE9">
        <w:rPr>
          <w:sz w:val="28"/>
          <w:szCs w:val="28"/>
        </w:rPr>
        <w:t xml:space="preserve"> Юрий Антонович) (</w:t>
      </w:r>
      <w:proofErr w:type="spellStart"/>
      <w:r w:rsidRPr="000A0EE9">
        <w:rPr>
          <w:sz w:val="28"/>
          <w:szCs w:val="28"/>
        </w:rPr>
        <w:t>Maksimov</w:t>
      </w:r>
      <w:proofErr w:type="spellEnd"/>
      <w:r w:rsidRPr="000A0EE9">
        <w:rPr>
          <w:sz w:val="28"/>
          <w:szCs w:val="28"/>
        </w:rPr>
        <w:t xml:space="preserve"> V. F., </w:t>
      </w:r>
      <w:proofErr w:type="spellStart"/>
      <w:r w:rsidRPr="000A0EE9">
        <w:rPr>
          <w:sz w:val="28"/>
          <w:szCs w:val="28"/>
        </w:rPr>
        <w:t>Solovieva</w:t>
      </w:r>
      <w:proofErr w:type="spellEnd"/>
      <w:r w:rsidRPr="000A0EE9">
        <w:rPr>
          <w:sz w:val="28"/>
          <w:szCs w:val="28"/>
        </w:rPr>
        <w:t xml:space="preserve"> A. A., </w:t>
      </w:r>
      <w:proofErr w:type="spellStart"/>
      <w:r w:rsidRPr="000A0EE9">
        <w:rPr>
          <w:sz w:val="28"/>
          <w:szCs w:val="28"/>
        </w:rPr>
        <w:t>Tivelev</w:t>
      </w:r>
      <w:proofErr w:type="spellEnd"/>
      <w:r w:rsidRPr="000A0EE9">
        <w:rPr>
          <w:sz w:val="28"/>
          <w:szCs w:val="28"/>
        </w:rPr>
        <w:t xml:space="preserve"> A. V., </w:t>
      </w:r>
      <w:proofErr w:type="spellStart"/>
      <w:r w:rsidRPr="000A0EE9">
        <w:rPr>
          <w:sz w:val="28"/>
          <w:szCs w:val="28"/>
        </w:rPr>
        <w:t>Gatilov</w:t>
      </w:r>
      <w:proofErr w:type="spellEnd"/>
      <w:r w:rsidRPr="000A0EE9">
        <w:rPr>
          <w:sz w:val="28"/>
          <w:szCs w:val="28"/>
        </w:rPr>
        <w:t xml:space="preserve"> D. S. IL-2 (T330G) GENE PROMOTER POLYMORPHISM AND ITS EFFECT ON LYMPHOCYTE-PLATELET ADHESION IN EPSTEIN-BARR VIRUS INFECTION </w:t>
      </w:r>
      <w:proofErr w:type="spellStart"/>
      <w:r w:rsidRPr="000A0EE9">
        <w:rPr>
          <w:sz w:val="28"/>
          <w:szCs w:val="28"/>
        </w:rPr>
        <w:t>Scientific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supervisor</w:t>
      </w:r>
      <w:proofErr w:type="spellEnd"/>
      <w:r w:rsidRPr="000A0EE9">
        <w:rPr>
          <w:sz w:val="28"/>
          <w:szCs w:val="28"/>
        </w:rPr>
        <w:t xml:space="preserve">: </w:t>
      </w:r>
      <w:proofErr w:type="spellStart"/>
      <w:r w:rsidRPr="000A0EE9">
        <w:rPr>
          <w:sz w:val="28"/>
          <w:szCs w:val="28"/>
        </w:rPr>
        <w:t>assistant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of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Department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of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Normal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Physiology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Emelyanov</w:t>
      </w:r>
      <w:proofErr w:type="spellEnd"/>
      <w:r w:rsidRPr="000A0EE9">
        <w:rPr>
          <w:sz w:val="28"/>
          <w:szCs w:val="28"/>
        </w:rPr>
        <w:t xml:space="preserve"> A. S., </w:t>
      </w:r>
      <w:proofErr w:type="spellStart"/>
      <w:r w:rsidRPr="000A0EE9">
        <w:rPr>
          <w:sz w:val="28"/>
          <w:szCs w:val="28"/>
        </w:rPr>
        <w:t>Doctor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of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Medical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Science</w:t>
      </w:r>
      <w:proofErr w:type="spellEnd"/>
      <w:r w:rsidRPr="000A0EE9">
        <w:rPr>
          <w:sz w:val="28"/>
          <w:szCs w:val="28"/>
        </w:rPr>
        <w:t xml:space="preserve">, </w:t>
      </w:r>
      <w:proofErr w:type="spellStart"/>
      <w:r w:rsidRPr="000A0EE9">
        <w:rPr>
          <w:sz w:val="28"/>
          <w:szCs w:val="28"/>
        </w:rPr>
        <w:t>associate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professor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Emelyanova</w:t>
      </w:r>
      <w:proofErr w:type="spellEnd"/>
      <w:r w:rsidRPr="000A0EE9">
        <w:rPr>
          <w:sz w:val="28"/>
          <w:szCs w:val="28"/>
        </w:rPr>
        <w:t xml:space="preserve"> A. N., </w:t>
      </w:r>
      <w:proofErr w:type="spellStart"/>
      <w:r w:rsidRPr="000A0EE9">
        <w:rPr>
          <w:sz w:val="28"/>
          <w:szCs w:val="28"/>
        </w:rPr>
        <w:t>Candidate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of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Philological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Science</w:t>
      </w:r>
      <w:proofErr w:type="spellEnd"/>
      <w:r w:rsidRPr="000A0EE9">
        <w:rPr>
          <w:sz w:val="28"/>
          <w:szCs w:val="28"/>
        </w:rPr>
        <w:t xml:space="preserve">, </w:t>
      </w:r>
      <w:proofErr w:type="spellStart"/>
      <w:r w:rsidRPr="000A0EE9">
        <w:rPr>
          <w:sz w:val="28"/>
          <w:szCs w:val="28"/>
        </w:rPr>
        <w:t>associate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professor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Solovieva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Yu</w:t>
      </w:r>
      <w:proofErr w:type="spellEnd"/>
      <w:r w:rsidRPr="000A0EE9">
        <w:rPr>
          <w:sz w:val="28"/>
          <w:szCs w:val="28"/>
        </w:rPr>
        <w:t xml:space="preserve">. G., </w:t>
      </w:r>
      <w:proofErr w:type="spellStart"/>
      <w:r w:rsidRPr="000A0EE9">
        <w:rPr>
          <w:sz w:val="28"/>
          <w:szCs w:val="28"/>
        </w:rPr>
        <w:t>Doctor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of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Medical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Science</w:t>
      </w:r>
      <w:proofErr w:type="spellEnd"/>
      <w:r w:rsidRPr="000A0EE9">
        <w:rPr>
          <w:sz w:val="28"/>
          <w:szCs w:val="28"/>
        </w:rPr>
        <w:t xml:space="preserve">, </w:t>
      </w:r>
      <w:proofErr w:type="spellStart"/>
      <w:r w:rsidRPr="000A0EE9">
        <w:rPr>
          <w:sz w:val="28"/>
          <w:szCs w:val="28"/>
        </w:rPr>
        <w:t>professor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Vitkovsky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Yu</w:t>
      </w:r>
      <w:proofErr w:type="spellEnd"/>
      <w:r w:rsidRPr="000A0EE9">
        <w:rPr>
          <w:sz w:val="28"/>
          <w:szCs w:val="28"/>
        </w:rPr>
        <w:t xml:space="preserve">. A.)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rStyle w:val="af2"/>
          <w:sz w:val="28"/>
          <w:szCs w:val="28"/>
        </w:rPr>
        <w:t>ЛУЧШАЯ ПРАКТИЧЕСКАЯ РАБОТА – ПРЕМИЯ ИМЕНИ ПРОФЕССОРА Н.И. ИОРДАНСКОЙ</w:t>
      </w:r>
      <w:r w:rsidRPr="000A0EE9">
        <w:rPr>
          <w:sz w:val="28"/>
          <w:szCs w:val="28"/>
        </w:rPr>
        <w:t xml:space="preserve">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sz w:val="28"/>
          <w:szCs w:val="28"/>
        </w:rPr>
        <w:t xml:space="preserve">Аксенов Константин Олегович (503), </w:t>
      </w:r>
      <w:proofErr w:type="spellStart"/>
      <w:r w:rsidRPr="000A0EE9">
        <w:rPr>
          <w:sz w:val="28"/>
          <w:szCs w:val="28"/>
        </w:rPr>
        <w:t>Сарапулова</w:t>
      </w:r>
      <w:proofErr w:type="spellEnd"/>
      <w:r w:rsidRPr="000A0EE9">
        <w:rPr>
          <w:sz w:val="28"/>
          <w:szCs w:val="28"/>
        </w:rPr>
        <w:t xml:space="preserve"> Евгения Викторовна (503), </w:t>
      </w:r>
      <w:proofErr w:type="spellStart"/>
      <w:r w:rsidRPr="000A0EE9">
        <w:rPr>
          <w:sz w:val="28"/>
          <w:szCs w:val="28"/>
        </w:rPr>
        <w:t>Гаспарян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Шогик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Гегамовна</w:t>
      </w:r>
      <w:proofErr w:type="spellEnd"/>
      <w:r w:rsidRPr="000A0EE9">
        <w:rPr>
          <w:sz w:val="28"/>
          <w:szCs w:val="28"/>
        </w:rPr>
        <w:t xml:space="preserve"> (орд), </w:t>
      </w:r>
      <w:proofErr w:type="spellStart"/>
      <w:r w:rsidRPr="000A0EE9">
        <w:rPr>
          <w:sz w:val="28"/>
          <w:szCs w:val="28"/>
        </w:rPr>
        <w:t>Матафонова</w:t>
      </w:r>
      <w:proofErr w:type="spellEnd"/>
      <w:r w:rsidRPr="000A0EE9">
        <w:rPr>
          <w:sz w:val="28"/>
          <w:szCs w:val="28"/>
        </w:rPr>
        <w:t xml:space="preserve"> Ксения Александровна (орд) Эффективность оказания медицинской помощи по данным регистр ОКС в первичном сосудистом отделении клинической больницы «РЖД-медицина» г. Читы (научные руководители: к.м.н. Калинкина Т.В., д.м.н., профессор Горбунов В.В., д.м.н., доцент Аксенова Т.А.)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rStyle w:val="af2"/>
          <w:sz w:val="28"/>
          <w:szCs w:val="28"/>
        </w:rPr>
        <w:t>ЛУЧШАЯ ГУМАНИТАРНАЯ РАБОТА – ПРЕМИЯ ИМЕНИ ПРОФЕССОРА В.Ф. ВОЙНО-ЯСЕНЕЦКОГО (АРХИЕПИСКОПА ЛУКИ)</w:t>
      </w:r>
      <w:r w:rsidRPr="000A0EE9">
        <w:rPr>
          <w:sz w:val="28"/>
          <w:szCs w:val="28"/>
        </w:rPr>
        <w:t xml:space="preserve">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A0EE9">
        <w:rPr>
          <w:sz w:val="28"/>
          <w:szCs w:val="28"/>
        </w:rPr>
        <w:t>Себаочжай</w:t>
      </w:r>
      <w:proofErr w:type="spellEnd"/>
      <w:r w:rsidRPr="000A0EE9">
        <w:rPr>
          <w:sz w:val="28"/>
          <w:szCs w:val="28"/>
        </w:rPr>
        <w:t xml:space="preserve"> Илона Алексеевна (216), Балданов </w:t>
      </w:r>
      <w:proofErr w:type="spellStart"/>
      <w:r w:rsidRPr="000A0EE9">
        <w:rPr>
          <w:sz w:val="28"/>
          <w:szCs w:val="28"/>
        </w:rPr>
        <w:t>Насак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Батомункуевич</w:t>
      </w:r>
      <w:proofErr w:type="spellEnd"/>
      <w:r w:rsidRPr="000A0EE9">
        <w:rPr>
          <w:sz w:val="28"/>
          <w:szCs w:val="28"/>
        </w:rPr>
        <w:t xml:space="preserve"> (216) Карло </w:t>
      </w:r>
      <w:proofErr w:type="spellStart"/>
      <w:r w:rsidRPr="000A0EE9">
        <w:rPr>
          <w:sz w:val="28"/>
          <w:szCs w:val="28"/>
        </w:rPr>
        <w:t>Урбани</w:t>
      </w:r>
      <w:proofErr w:type="spellEnd"/>
      <w:r w:rsidRPr="000A0EE9">
        <w:rPr>
          <w:sz w:val="28"/>
          <w:szCs w:val="28"/>
        </w:rPr>
        <w:t xml:space="preserve"> – человек, впервые бросивший вызов </w:t>
      </w:r>
      <w:proofErr w:type="spellStart"/>
      <w:r w:rsidRPr="000A0EE9">
        <w:rPr>
          <w:sz w:val="28"/>
          <w:szCs w:val="28"/>
        </w:rPr>
        <w:t>коронавирусу</w:t>
      </w:r>
      <w:proofErr w:type="spellEnd"/>
      <w:r w:rsidRPr="000A0EE9">
        <w:rPr>
          <w:sz w:val="28"/>
          <w:szCs w:val="28"/>
        </w:rPr>
        <w:t xml:space="preserve"> (научные руководители: к.м.н. </w:t>
      </w:r>
      <w:proofErr w:type="spellStart"/>
      <w:r w:rsidRPr="000A0EE9">
        <w:rPr>
          <w:sz w:val="28"/>
          <w:szCs w:val="28"/>
        </w:rPr>
        <w:t>Лукъянов</w:t>
      </w:r>
      <w:proofErr w:type="spellEnd"/>
      <w:r w:rsidRPr="000A0EE9">
        <w:rPr>
          <w:sz w:val="28"/>
          <w:szCs w:val="28"/>
        </w:rPr>
        <w:t xml:space="preserve"> Сергей Анатольевич, к.ф.н., доцент Стародубцева Ксения Анатольевна)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EE9">
        <w:rPr>
          <w:rStyle w:val="af2"/>
          <w:sz w:val="28"/>
          <w:szCs w:val="28"/>
        </w:rPr>
        <w:t>ЛУЧШАЯ СОЦИАЛЬНО-ЗНАЧИМАЯ РАБОТА</w:t>
      </w:r>
      <w:r w:rsidRPr="000A0EE9">
        <w:rPr>
          <w:sz w:val="28"/>
          <w:szCs w:val="28"/>
        </w:rPr>
        <w:t xml:space="preserve"> </w:t>
      </w:r>
    </w:p>
    <w:p w:rsidR="000A0EE9" w:rsidRPr="000A0EE9" w:rsidRDefault="000A0EE9" w:rsidP="000A0EE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A0EE9">
        <w:rPr>
          <w:sz w:val="28"/>
          <w:szCs w:val="28"/>
        </w:rPr>
        <w:t>Макарчук</w:t>
      </w:r>
      <w:proofErr w:type="spellEnd"/>
      <w:r w:rsidRPr="000A0EE9">
        <w:rPr>
          <w:sz w:val="28"/>
          <w:szCs w:val="28"/>
        </w:rPr>
        <w:t xml:space="preserve"> Наталия Алексеевна (505), </w:t>
      </w:r>
      <w:proofErr w:type="spellStart"/>
      <w:r w:rsidRPr="000A0EE9">
        <w:rPr>
          <w:sz w:val="28"/>
          <w:szCs w:val="28"/>
        </w:rPr>
        <w:t>Макарчук</w:t>
      </w:r>
      <w:proofErr w:type="spellEnd"/>
      <w:r w:rsidRPr="000A0EE9">
        <w:rPr>
          <w:sz w:val="28"/>
          <w:szCs w:val="28"/>
        </w:rPr>
        <w:t xml:space="preserve"> Константин Вячеславович (502) Формирование потоков пациентов в рамках оптимизации работы регистратуры диагностической поликлиники ЧГМА (научный руководитель: старший преподаватель </w:t>
      </w:r>
      <w:proofErr w:type="spellStart"/>
      <w:r w:rsidRPr="000A0EE9">
        <w:rPr>
          <w:sz w:val="28"/>
          <w:szCs w:val="28"/>
        </w:rPr>
        <w:t>Бобрович</w:t>
      </w:r>
      <w:proofErr w:type="spellEnd"/>
      <w:r w:rsidRPr="000A0EE9">
        <w:rPr>
          <w:sz w:val="28"/>
          <w:szCs w:val="28"/>
        </w:rPr>
        <w:t xml:space="preserve"> Инна Валерьевна) </w:t>
      </w:r>
    </w:p>
    <w:p w:rsidR="000A0EE9" w:rsidRPr="000A0EE9" w:rsidRDefault="000A0EE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7E31" w:rsidRPr="000A0EE9" w:rsidRDefault="009A7E31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:rsidR="0018602F" w:rsidRPr="000A0EE9" w:rsidRDefault="0018602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0A0EE9" w:rsidRDefault="00DD548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DA0BDE" w:rsidRPr="000A0EE9" w:rsidRDefault="00C96F0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eastAsiaTheme="minorEastAsia" w:hAnsi="Times New Roman" w:cs="Times New Roman"/>
          <w:sz w:val="28"/>
          <w:szCs w:val="28"/>
        </w:rPr>
        <w:t>Пашкевич Александр Владимирович (ординатор)</w:t>
      </w:r>
      <w:r w:rsidR="00C93A89" w:rsidRPr="000A0E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A0EE9">
        <w:rPr>
          <w:rFonts w:ascii="Times New Roman" w:eastAsiaTheme="minorEastAsia" w:hAnsi="Times New Roman" w:cs="Times New Roman"/>
          <w:sz w:val="28"/>
          <w:szCs w:val="28"/>
        </w:rPr>
        <w:t xml:space="preserve"> Качаева Светлана Андреевна</w:t>
      </w:r>
      <w:r w:rsidR="00C93A89" w:rsidRPr="000A0E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eastAsiaTheme="minorEastAsia" w:hAnsi="Times New Roman" w:cs="Times New Roman"/>
          <w:sz w:val="28"/>
          <w:szCs w:val="28"/>
        </w:rPr>
        <w:t>(514)</w:t>
      </w:r>
      <w:r w:rsidR="00F6090A" w:rsidRPr="000A0EE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>ПРЕДИКТОРЫ ВНУТРИБОЛЬНИЧНОЙ ЛЕТАЛЬНОСТИ ПАЦИЕНТОВ С ОСТРЫМ ИНФАРКТОМ МИОКАРДА ПОСЛЕ РЕВАСКУЛЯРИЗАЦИИ ПО ДАННЫМ ГУЗ «КРАЕВАЯ КЛИНИЧЕСКАЯ БОЛЬНИЦА»</w:t>
      </w:r>
      <w:r w:rsidR="00B132F8" w:rsidRPr="000A0EE9">
        <w:rPr>
          <w:rFonts w:ascii="Times New Roman" w:hAnsi="Times New Roman" w:cs="Times New Roman"/>
          <w:sz w:val="28"/>
          <w:szCs w:val="28"/>
        </w:rPr>
        <w:t>. Научные руководители: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к.м.н.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Фёдорова Алена Петровна, врач-рентгенолог ГУЗ «Краевая клиническая больница», отделения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рентгенхирургических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</w:t>
      </w:r>
      <w:r w:rsidR="00F6090A" w:rsidRPr="000A0EE9">
        <w:rPr>
          <w:rFonts w:ascii="Times New Roman" w:hAnsi="Times New Roman" w:cs="Times New Roman"/>
          <w:sz w:val="28"/>
          <w:szCs w:val="28"/>
        </w:rPr>
        <w:t xml:space="preserve"> Иванов Дмитрий Петрович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42DFA" w:rsidRPr="000A0EE9" w:rsidRDefault="00C42DFA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FA" w:rsidRPr="000A0EE9" w:rsidRDefault="00C42DFA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42DFA" w:rsidRPr="000A0EE9" w:rsidRDefault="00DE0FE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Аксенов Константин Олегович (503),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Сарапулова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Евгения Викторовна (503),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Гаспарян</w:t>
      </w:r>
      <w:proofErr w:type="spellEnd"/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Шогик</w:t>
      </w:r>
      <w:proofErr w:type="spellEnd"/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Гегамовна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(ординатор),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Матафонова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Ксения Александровна (ординатор)</w:t>
      </w:r>
      <w:r w:rsidR="00F6090A" w:rsidRPr="000A0E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>ЭФФЕ</w:t>
      </w:r>
      <w:r w:rsidRPr="000A0EE9">
        <w:rPr>
          <w:rFonts w:ascii="Times New Roman" w:eastAsia="Calibri" w:hAnsi="Times New Roman" w:cs="Times New Roman"/>
          <w:sz w:val="28"/>
          <w:szCs w:val="28"/>
        </w:rPr>
        <w:t>КТИВНОСТЬ ОКАЗАНИЯ МЕДИЦИНСКОЙ ПОМОЩИ ПО ДАННЫМ РЕГИСТРА ОКС В ПЕРВИЧНОМ СОСУДИСТОМ ОТДЕЛЕНИИ КЛИНИЧЕСКОЙ БОЛЬНИЦЫ «РЖД-МЕДИЦИНА» Г.ЧИТЫ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.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F6090A" w:rsidRPr="000A0EE9">
        <w:rPr>
          <w:rFonts w:ascii="Times New Roman" w:hAnsi="Times New Roman" w:cs="Times New Roman"/>
          <w:sz w:val="28"/>
          <w:szCs w:val="28"/>
        </w:rPr>
        <w:t>е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6090A" w:rsidRPr="000A0EE9">
        <w:rPr>
          <w:rFonts w:ascii="Times New Roman" w:hAnsi="Times New Roman" w:cs="Times New Roman"/>
          <w:sz w:val="28"/>
          <w:szCs w:val="28"/>
        </w:rPr>
        <w:t>и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: д.м.н., доцент </w:t>
      </w:r>
      <w:r w:rsidR="00F6090A" w:rsidRPr="000A0EE9">
        <w:rPr>
          <w:rFonts w:ascii="Times New Roman" w:eastAsia="Calibri" w:hAnsi="Times New Roman" w:cs="Times New Roman"/>
          <w:sz w:val="28"/>
          <w:szCs w:val="28"/>
        </w:rPr>
        <w:t>Романова Елена Николаевна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, к.м.н. </w:t>
      </w:r>
      <w:r w:rsidR="00F6090A" w:rsidRPr="000A0EE9">
        <w:rPr>
          <w:rFonts w:ascii="Times New Roman" w:eastAsia="Calibri" w:hAnsi="Times New Roman" w:cs="Times New Roman"/>
          <w:sz w:val="28"/>
          <w:szCs w:val="28"/>
        </w:rPr>
        <w:t>Цвингер Светлана Матвеевна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="00C93A89" w:rsidRPr="000A0EE9">
        <w:rPr>
          <w:rFonts w:ascii="Times New Roman" w:eastAsia="Calibri" w:hAnsi="Times New Roman" w:cs="Times New Roman"/>
          <w:sz w:val="28"/>
          <w:szCs w:val="28"/>
        </w:rPr>
        <w:t>Шангина</w:t>
      </w:r>
      <w:proofErr w:type="spellEnd"/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Анна Михайловна,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 к.м.н.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Калинкина Татьяна Владимировна, д.м.н., профессор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Горбунов Владимир Владимирович,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д.м.н., доцент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86B" w:rsidRPr="000A0EE9">
        <w:rPr>
          <w:rFonts w:ascii="Times New Roman" w:eastAsia="Calibri" w:hAnsi="Times New Roman" w:cs="Times New Roman"/>
          <w:sz w:val="28"/>
          <w:szCs w:val="28"/>
        </w:rPr>
        <w:t>Аксенова Татьяна Александровна</w:t>
      </w:r>
    </w:p>
    <w:p w:rsidR="00B30108" w:rsidRPr="000A0EE9" w:rsidRDefault="00B30108" w:rsidP="000A0E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0A0EE9" w:rsidRDefault="00C90350" w:rsidP="000A0E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8460C" w:rsidRPr="000A0EE9" w:rsidRDefault="00FF2892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Ишенина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Елизавета Владимировна (ординатор)</w:t>
      </w:r>
      <w:r w:rsidR="00422753"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="00A3586B" w:rsidRPr="000A0EE9">
        <w:rPr>
          <w:rFonts w:ascii="Times New Roman" w:hAnsi="Times New Roman" w:cs="Times New Roman"/>
          <w:sz w:val="28"/>
          <w:szCs w:val="28"/>
        </w:rPr>
        <w:t>РАСПРОСТРАНЕННОСТЬ ЭЗОФАГИТА У ЖИТЕЛЕЙ ЗАБАЙКАЛЬСКОГО КРАЯ С УЧЕТОМ ЭТНИЧЕСКИХ ОСОБЕННОСТЕЙ</w:t>
      </w:r>
      <w:r w:rsidRPr="000A0EE9">
        <w:rPr>
          <w:rFonts w:ascii="Times New Roman" w:hAnsi="Times New Roman" w:cs="Times New Roman"/>
          <w:sz w:val="28"/>
          <w:szCs w:val="28"/>
        </w:rPr>
        <w:t>. Научные руководитель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: </w:t>
      </w:r>
      <w:r w:rsidRPr="000A0EE9">
        <w:rPr>
          <w:rFonts w:ascii="Times New Roman" w:hAnsi="Times New Roman" w:cs="Times New Roman"/>
          <w:sz w:val="28"/>
          <w:szCs w:val="28"/>
        </w:rPr>
        <w:t>к.м.н. Жилина Альбина Александровна</w:t>
      </w:r>
      <w:r w:rsidR="00422753" w:rsidRPr="000A0EE9">
        <w:rPr>
          <w:rFonts w:ascii="Times New Roman" w:hAnsi="Times New Roman" w:cs="Times New Roman"/>
          <w:sz w:val="28"/>
          <w:szCs w:val="28"/>
        </w:rPr>
        <w:t>.</w:t>
      </w:r>
    </w:p>
    <w:p w:rsidR="00B30108" w:rsidRPr="000A0EE9" w:rsidRDefault="00B30108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0A0EE9" w:rsidRDefault="00FF2892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2</w:t>
      </w:r>
      <w:r w:rsidR="00C90350" w:rsidRPr="000A0E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B5A5C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Маумовна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(416)</w:t>
      </w:r>
      <w:r w:rsidR="00C93A89" w:rsidRPr="000A0EE9">
        <w:rPr>
          <w:rFonts w:ascii="Times New Roman" w:hAnsi="Times New Roman" w:cs="Times New Roman"/>
          <w:sz w:val="28"/>
          <w:szCs w:val="28"/>
        </w:rPr>
        <w:t>,</w:t>
      </w:r>
      <w:r w:rsidRPr="000A0EE9">
        <w:rPr>
          <w:rFonts w:ascii="Times New Roman" w:hAnsi="Times New Roman" w:cs="Times New Roman"/>
          <w:sz w:val="28"/>
          <w:szCs w:val="28"/>
        </w:rPr>
        <w:t xml:space="preserve"> Бакшеева Мария Вячеславовна (416) Бабаева Сабина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Илхамкызы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(416)</w:t>
      </w:r>
      <w:r w:rsidR="00422753"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>МОДЕЛЬ САЙТА ДЛЯ БОЛЬНЫХ С ХРОНИЧЕСКОЙ СЕРДЕЧНОЙ НЕДОСТАТОЧНОСТЬЮ</w:t>
      </w:r>
      <w:r w:rsidR="00C93A89" w:rsidRPr="000A0EE9">
        <w:rPr>
          <w:rFonts w:ascii="Times New Roman" w:hAnsi="Times New Roman" w:cs="Times New Roman"/>
          <w:sz w:val="28"/>
          <w:szCs w:val="28"/>
        </w:rPr>
        <w:t>. Научный</w:t>
      </w:r>
      <w:r w:rsidRPr="000A0EE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: </w:t>
      </w:r>
      <w:r w:rsidRPr="000A0EE9">
        <w:rPr>
          <w:rFonts w:ascii="Times New Roman" w:hAnsi="Times New Roman" w:cs="Times New Roman"/>
          <w:sz w:val="28"/>
          <w:szCs w:val="28"/>
        </w:rPr>
        <w:t>к.м.н.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Муха Наталья Вячеславовна</w:t>
      </w:r>
      <w:r w:rsidR="00422753" w:rsidRPr="000A0EE9">
        <w:rPr>
          <w:rFonts w:ascii="Times New Roman" w:hAnsi="Times New Roman" w:cs="Times New Roman"/>
          <w:sz w:val="28"/>
          <w:szCs w:val="28"/>
        </w:rPr>
        <w:t>.</w:t>
      </w: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lastRenderedPageBreak/>
        <w:t>Кошечкин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Никита Сергеевич (411)</w:t>
      </w:r>
      <w:r w:rsidR="00C93A89" w:rsidRPr="000A0EE9">
        <w:rPr>
          <w:rFonts w:ascii="Times New Roman" w:hAnsi="Times New Roman" w:cs="Times New Roman"/>
          <w:sz w:val="28"/>
          <w:szCs w:val="28"/>
        </w:rPr>
        <w:t>,</w:t>
      </w:r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(411). ГЕНЕТИЧЕСКИЙ ОТБО</w:t>
      </w:r>
      <w:r w:rsidR="00C93A89" w:rsidRPr="000A0EE9">
        <w:rPr>
          <w:rFonts w:ascii="Times New Roman" w:hAnsi="Times New Roman" w:cs="Times New Roman"/>
          <w:sz w:val="28"/>
          <w:szCs w:val="28"/>
        </w:rPr>
        <w:t>Р В СПОРТЕ. Научные руководители</w:t>
      </w:r>
      <w:r w:rsidRPr="000A0EE9">
        <w:rPr>
          <w:rFonts w:ascii="Times New Roman" w:hAnsi="Times New Roman" w:cs="Times New Roman"/>
          <w:sz w:val="28"/>
          <w:szCs w:val="28"/>
        </w:rPr>
        <w:t xml:space="preserve">: к.м.н. Цвингер Светлана </w:t>
      </w:r>
      <w:proofErr w:type="spellStart"/>
      <w:proofErr w:type="gramStart"/>
      <w:r w:rsidRPr="000A0EE9">
        <w:rPr>
          <w:rFonts w:ascii="Times New Roman" w:hAnsi="Times New Roman" w:cs="Times New Roman"/>
          <w:sz w:val="28"/>
          <w:szCs w:val="28"/>
        </w:rPr>
        <w:t>Матвеевна,к.м.н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EE9">
        <w:rPr>
          <w:rFonts w:ascii="Times New Roman" w:hAnsi="Times New Roman" w:cs="Times New Roman"/>
          <w:sz w:val="28"/>
          <w:szCs w:val="28"/>
        </w:rPr>
        <w:t xml:space="preserve"> Морозова Евгения Ивановна.</w:t>
      </w: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F2892" w:rsidRPr="000A0EE9" w:rsidRDefault="00FF2892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Ляпунова Анастасия Константиновна (305)</w:t>
      </w:r>
      <w:r w:rsidR="00C93A89" w:rsidRPr="000A0EE9">
        <w:rPr>
          <w:rFonts w:ascii="Times New Roman" w:hAnsi="Times New Roman" w:cs="Times New Roman"/>
          <w:sz w:val="28"/>
          <w:szCs w:val="28"/>
        </w:rPr>
        <w:t>,</w:t>
      </w:r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Вероника Александровна (305). РАННЯЯ ДИАГНОСТИКА КОРОНАРНОГО АТЕРОСКЛЕРОЗА У ЛИЦ, ОБЕСПЕЧИВАЮЩИХ БЕЗОПАСНОСТЬ ДВИЖЕНИЯ ПОЕЗДОВ. Научные руководитель: д.м.н., доцент Аксенова Татьяна Александровна,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Ксения Эдуардовна.</w:t>
      </w:r>
    </w:p>
    <w:p w:rsidR="00B30108" w:rsidRPr="000A0EE9" w:rsidRDefault="00B30108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0A0EE9" w:rsidRDefault="00C90350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A552B2" w:rsidRPr="000A0EE9" w:rsidRDefault="00FF2892" w:rsidP="000A0EE9">
      <w:pPr>
        <w:pStyle w:val="a3"/>
        <w:spacing w:line="276" w:lineRule="auto"/>
        <w:ind w:firstLine="709"/>
        <w:rPr>
          <w:szCs w:val="28"/>
        </w:rPr>
      </w:pPr>
      <w:proofErr w:type="spellStart"/>
      <w:r w:rsidRPr="000A0EE9">
        <w:rPr>
          <w:rFonts w:eastAsia="Times New Roman"/>
          <w:szCs w:val="28"/>
        </w:rPr>
        <w:t>Галичкина</w:t>
      </w:r>
      <w:proofErr w:type="spellEnd"/>
      <w:r w:rsidRPr="000A0EE9">
        <w:rPr>
          <w:rFonts w:eastAsia="Times New Roman"/>
          <w:szCs w:val="28"/>
        </w:rPr>
        <w:t xml:space="preserve"> Ксения Владимировна (ординатор), Фам </w:t>
      </w:r>
      <w:proofErr w:type="spellStart"/>
      <w:r w:rsidRPr="000A0EE9">
        <w:rPr>
          <w:rFonts w:eastAsia="Times New Roman"/>
          <w:szCs w:val="28"/>
        </w:rPr>
        <w:t>НгуенТхуТхао</w:t>
      </w:r>
      <w:proofErr w:type="spellEnd"/>
      <w:r w:rsidRPr="000A0EE9">
        <w:rPr>
          <w:rFonts w:eastAsia="Times New Roman"/>
          <w:szCs w:val="28"/>
        </w:rPr>
        <w:t xml:space="preserve"> (ординатор),</w:t>
      </w:r>
      <w:r w:rsidR="00C93A89" w:rsidRPr="000A0EE9">
        <w:rPr>
          <w:rFonts w:eastAsia="Times New Roman"/>
          <w:szCs w:val="28"/>
        </w:rPr>
        <w:t xml:space="preserve"> </w:t>
      </w:r>
      <w:r w:rsidRPr="000A0EE9">
        <w:rPr>
          <w:rFonts w:eastAsia="Times New Roman"/>
          <w:szCs w:val="28"/>
        </w:rPr>
        <w:t xml:space="preserve">Карелина Анастасия Юрьевна (ординатор), </w:t>
      </w:r>
      <w:proofErr w:type="spellStart"/>
      <w:r w:rsidRPr="000A0EE9">
        <w:rPr>
          <w:rFonts w:eastAsia="Times New Roman"/>
          <w:szCs w:val="28"/>
        </w:rPr>
        <w:t>Чимитова</w:t>
      </w:r>
      <w:proofErr w:type="spellEnd"/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Эржэна</w:t>
      </w:r>
      <w:proofErr w:type="spellEnd"/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Бадмаевна</w:t>
      </w:r>
      <w:proofErr w:type="spellEnd"/>
      <w:r w:rsidRPr="000A0EE9">
        <w:rPr>
          <w:rFonts w:eastAsia="Times New Roman"/>
          <w:szCs w:val="28"/>
        </w:rPr>
        <w:t xml:space="preserve"> (ординатор),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Томскова</w:t>
      </w:r>
      <w:proofErr w:type="spellEnd"/>
      <w:r w:rsidRPr="000A0EE9">
        <w:rPr>
          <w:rFonts w:eastAsia="Times New Roman"/>
          <w:szCs w:val="28"/>
        </w:rPr>
        <w:t xml:space="preserve"> Валентина Николаевна (ординатор),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Арсаланова</w:t>
      </w:r>
      <w:proofErr w:type="spellEnd"/>
      <w:r w:rsidRPr="000A0EE9">
        <w:rPr>
          <w:rFonts w:eastAsia="Times New Roman"/>
          <w:szCs w:val="28"/>
        </w:rPr>
        <w:t xml:space="preserve"> Бутит </w:t>
      </w:r>
      <w:proofErr w:type="spellStart"/>
      <w:r w:rsidRPr="000A0EE9">
        <w:rPr>
          <w:rFonts w:eastAsia="Times New Roman"/>
          <w:szCs w:val="28"/>
        </w:rPr>
        <w:t>Болотовна</w:t>
      </w:r>
      <w:proofErr w:type="spellEnd"/>
      <w:r w:rsidRPr="000A0EE9">
        <w:rPr>
          <w:rFonts w:eastAsia="Times New Roman"/>
          <w:szCs w:val="28"/>
        </w:rPr>
        <w:t xml:space="preserve"> (ординатор), </w:t>
      </w:r>
      <w:proofErr w:type="spellStart"/>
      <w:r w:rsidRPr="000A0EE9">
        <w:rPr>
          <w:rFonts w:eastAsia="Times New Roman"/>
          <w:szCs w:val="28"/>
        </w:rPr>
        <w:t>Санжаева</w:t>
      </w:r>
      <w:proofErr w:type="spellEnd"/>
      <w:r w:rsidRPr="000A0EE9">
        <w:rPr>
          <w:rFonts w:eastAsia="Times New Roman"/>
          <w:szCs w:val="28"/>
        </w:rPr>
        <w:t xml:space="preserve"> Эльвира Олеговна (ординатор),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Макарчук</w:t>
      </w:r>
      <w:proofErr w:type="spellEnd"/>
      <w:r w:rsidRPr="000A0EE9">
        <w:rPr>
          <w:rFonts w:eastAsia="Times New Roman"/>
          <w:szCs w:val="28"/>
        </w:rPr>
        <w:t xml:space="preserve"> Наталия Алексеевна (505),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Макарчук</w:t>
      </w:r>
      <w:proofErr w:type="spellEnd"/>
      <w:r w:rsidRPr="000A0EE9">
        <w:rPr>
          <w:rFonts w:eastAsia="Times New Roman"/>
          <w:szCs w:val="28"/>
        </w:rPr>
        <w:t xml:space="preserve"> Константин Вячеславович (502), Ильин Глеб Николаевич (505),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Ирбеткина</w:t>
      </w:r>
      <w:proofErr w:type="spellEnd"/>
      <w:r w:rsidRPr="000A0EE9">
        <w:rPr>
          <w:rFonts w:eastAsia="Times New Roman"/>
          <w:szCs w:val="28"/>
        </w:rPr>
        <w:t xml:space="preserve"> Анастасия Андреевна (505),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Хворова</w:t>
      </w:r>
      <w:proofErr w:type="spellEnd"/>
      <w:r w:rsidRPr="000A0EE9">
        <w:rPr>
          <w:rFonts w:eastAsia="Times New Roman"/>
          <w:szCs w:val="28"/>
        </w:rPr>
        <w:t xml:space="preserve"> Анастасия Дмитриевна (505),</w:t>
      </w:r>
      <w:r w:rsidR="00C93A89" w:rsidRPr="000A0EE9">
        <w:rPr>
          <w:rFonts w:eastAsia="Times New Roman"/>
          <w:szCs w:val="28"/>
        </w:rPr>
        <w:t xml:space="preserve"> </w:t>
      </w:r>
      <w:proofErr w:type="spellStart"/>
      <w:r w:rsidRPr="000A0EE9">
        <w:rPr>
          <w:rFonts w:eastAsia="Times New Roman"/>
          <w:szCs w:val="28"/>
        </w:rPr>
        <w:t>Лончакова</w:t>
      </w:r>
      <w:proofErr w:type="spellEnd"/>
      <w:r w:rsidRPr="000A0EE9">
        <w:rPr>
          <w:rFonts w:eastAsia="Times New Roman"/>
          <w:szCs w:val="28"/>
        </w:rPr>
        <w:t xml:space="preserve"> Анастасия Фёдоровна (505)</w:t>
      </w:r>
      <w:r w:rsidR="00422753" w:rsidRPr="000A0EE9">
        <w:rPr>
          <w:rFonts w:eastAsia="Times New Roman"/>
          <w:szCs w:val="28"/>
        </w:rPr>
        <w:t xml:space="preserve">. </w:t>
      </w:r>
      <w:r w:rsidRPr="000A0EE9">
        <w:rPr>
          <w:szCs w:val="28"/>
        </w:rPr>
        <w:t>РАСПРОСТРАНЕННОСТЬ МОДИФИЦИРУЕМЫХ ФАКТОРОВ СЕРДЕЧНО-СОСУДИСТОГО РИСКА СРЕДИ НАСЕЛЕНИЯ ЦЕНТРАЛЬНОГО РАЙОНА ГОРОДА ЧИТЫ</w:t>
      </w:r>
      <w:r w:rsidR="00B132F8" w:rsidRPr="000A0EE9">
        <w:rPr>
          <w:szCs w:val="28"/>
        </w:rPr>
        <w:t xml:space="preserve">. Научный руководитель: </w:t>
      </w:r>
      <w:r w:rsidR="00735324" w:rsidRPr="000A0EE9">
        <w:rPr>
          <w:szCs w:val="28"/>
        </w:rPr>
        <w:t>д.м.н., доцент Серебрякова Ольга Владимировна, д.м.н., доцент Романова Елена Николаевна, к.м.н.</w:t>
      </w:r>
      <w:r w:rsidR="00C93A89" w:rsidRPr="000A0EE9">
        <w:rPr>
          <w:szCs w:val="28"/>
        </w:rPr>
        <w:t xml:space="preserve"> </w:t>
      </w:r>
      <w:proofErr w:type="spellStart"/>
      <w:r w:rsidR="00735324" w:rsidRPr="000A0EE9">
        <w:rPr>
          <w:szCs w:val="28"/>
        </w:rPr>
        <w:t>Щаднева</w:t>
      </w:r>
      <w:proofErr w:type="spellEnd"/>
      <w:r w:rsidR="00735324" w:rsidRPr="000A0EE9">
        <w:rPr>
          <w:szCs w:val="28"/>
        </w:rPr>
        <w:t xml:space="preserve"> Снежана Игоревна, к.м.н., доцент</w:t>
      </w:r>
      <w:r w:rsidR="00C93A89" w:rsidRPr="000A0EE9">
        <w:rPr>
          <w:szCs w:val="28"/>
        </w:rPr>
        <w:t xml:space="preserve"> </w:t>
      </w:r>
      <w:r w:rsidR="00735324" w:rsidRPr="000A0EE9">
        <w:rPr>
          <w:szCs w:val="28"/>
        </w:rPr>
        <w:t xml:space="preserve">Серкин Дмитрий Михайлович, к.м.н. Фёдорова Алёна Петровна, врач-эндокринолог высшей категории Мигунова Валентина Михайловна, к.м.н., доцент </w:t>
      </w:r>
      <w:proofErr w:type="spellStart"/>
      <w:r w:rsidR="00735324" w:rsidRPr="000A0EE9">
        <w:rPr>
          <w:szCs w:val="28"/>
        </w:rPr>
        <w:t>Просяник</w:t>
      </w:r>
      <w:proofErr w:type="spellEnd"/>
      <w:r w:rsidR="00735324" w:rsidRPr="000A0EE9">
        <w:rPr>
          <w:szCs w:val="28"/>
        </w:rPr>
        <w:t xml:space="preserve"> Вера Иванова,</w:t>
      </w:r>
      <w:r w:rsidR="00C93A89" w:rsidRPr="000A0EE9">
        <w:rPr>
          <w:szCs w:val="28"/>
        </w:rPr>
        <w:t xml:space="preserve"> </w:t>
      </w:r>
      <w:proofErr w:type="spellStart"/>
      <w:r w:rsidR="00735324" w:rsidRPr="000A0EE9">
        <w:rPr>
          <w:szCs w:val="28"/>
        </w:rPr>
        <w:t>Бакалова</w:t>
      </w:r>
      <w:proofErr w:type="spellEnd"/>
      <w:r w:rsidR="00735324" w:rsidRPr="000A0EE9">
        <w:rPr>
          <w:szCs w:val="28"/>
        </w:rPr>
        <w:t xml:space="preserve"> Юлия Валерьевна,</w:t>
      </w:r>
      <w:r w:rsidR="00C93A89" w:rsidRPr="000A0EE9">
        <w:rPr>
          <w:szCs w:val="28"/>
        </w:rPr>
        <w:t xml:space="preserve"> </w:t>
      </w:r>
      <w:proofErr w:type="spellStart"/>
      <w:r w:rsidR="00735324" w:rsidRPr="000A0EE9">
        <w:rPr>
          <w:szCs w:val="28"/>
        </w:rPr>
        <w:t>Моторина</w:t>
      </w:r>
      <w:proofErr w:type="spellEnd"/>
      <w:r w:rsidR="00735324" w:rsidRPr="000A0EE9">
        <w:rPr>
          <w:szCs w:val="28"/>
        </w:rPr>
        <w:t xml:space="preserve"> Татьяна Сергеевна,</w:t>
      </w:r>
      <w:r w:rsidR="00C93A89" w:rsidRPr="000A0EE9">
        <w:rPr>
          <w:szCs w:val="28"/>
        </w:rPr>
        <w:t xml:space="preserve"> </w:t>
      </w:r>
      <w:proofErr w:type="spellStart"/>
      <w:r w:rsidR="00735324" w:rsidRPr="000A0EE9">
        <w:rPr>
          <w:szCs w:val="28"/>
        </w:rPr>
        <w:t>Хачерян</w:t>
      </w:r>
      <w:proofErr w:type="spellEnd"/>
      <w:r w:rsidR="00735324" w:rsidRPr="000A0EE9">
        <w:rPr>
          <w:szCs w:val="28"/>
        </w:rPr>
        <w:t xml:space="preserve"> Мария </w:t>
      </w:r>
      <w:proofErr w:type="spellStart"/>
      <w:r w:rsidR="00735324" w:rsidRPr="000A0EE9">
        <w:rPr>
          <w:szCs w:val="28"/>
        </w:rPr>
        <w:t>Камоевна</w:t>
      </w:r>
      <w:proofErr w:type="spellEnd"/>
      <w:r w:rsidR="00735324" w:rsidRPr="000A0EE9">
        <w:rPr>
          <w:szCs w:val="28"/>
        </w:rPr>
        <w:t>,</w:t>
      </w:r>
      <w:r w:rsidR="00C93A89" w:rsidRPr="000A0EE9">
        <w:rPr>
          <w:szCs w:val="28"/>
        </w:rPr>
        <w:t xml:space="preserve"> </w:t>
      </w:r>
      <w:r w:rsidR="00735324" w:rsidRPr="000A0EE9">
        <w:rPr>
          <w:szCs w:val="28"/>
        </w:rPr>
        <w:t>заместитель главного врача по терапии ГУЗ «Краевая клиническая больница» Дурова Ольга Анатольевна,</w:t>
      </w:r>
      <w:r w:rsidR="00C93A89" w:rsidRPr="000A0EE9">
        <w:rPr>
          <w:szCs w:val="28"/>
        </w:rPr>
        <w:t xml:space="preserve"> </w:t>
      </w:r>
      <w:proofErr w:type="spellStart"/>
      <w:r w:rsidR="00735324" w:rsidRPr="000A0EE9">
        <w:rPr>
          <w:szCs w:val="28"/>
        </w:rPr>
        <w:t>Гринь</w:t>
      </w:r>
      <w:proofErr w:type="spellEnd"/>
      <w:r w:rsidR="00735324" w:rsidRPr="000A0EE9">
        <w:rPr>
          <w:szCs w:val="28"/>
        </w:rPr>
        <w:t xml:space="preserve"> Наталья Олеговна</w:t>
      </w:r>
      <w:r w:rsidR="00B132F8" w:rsidRPr="000A0EE9">
        <w:rPr>
          <w:szCs w:val="28"/>
        </w:rPr>
        <w:t>.</w:t>
      </w:r>
    </w:p>
    <w:p w:rsidR="00735324" w:rsidRPr="000A0EE9" w:rsidRDefault="00735324" w:rsidP="000A0EE9">
      <w:pPr>
        <w:pStyle w:val="a3"/>
        <w:spacing w:line="276" w:lineRule="auto"/>
        <w:ind w:firstLine="709"/>
        <w:rPr>
          <w:szCs w:val="28"/>
        </w:rPr>
      </w:pPr>
    </w:p>
    <w:p w:rsidR="00735324" w:rsidRPr="000A0EE9" w:rsidRDefault="00735324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735324" w:rsidRPr="000A0EE9" w:rsidRDefault="00735324" w:rsidP="000A0EE9">
      <w:pPr>
        <w:pStyle w:val="a3"/>
        <w:spacing w:line="276" w:lineRule="auto"/>
        <w:ind w:firstLine="709"/>
        <w:rPr>
          <w:szCs w:val="28"/>
        </w:rPr>
      </w:pPr>
      <w:r w:rsidRPr="000A0EE9">
        <w:rPr>
          <w:rFonts w:eastAsia="Times New Roman"/>
          <w:szCs w:val="28"/>
        </w:rPr>
        <w:t xml:space="preserve">Быков Сергей Иванович (608), Новикова Мария Олеговна (608), Степанов Евгений Александрович (608). </w:t>
      </w:r>
      <w:r w:rsidRPr="000A0EE9">
        <w:rPr>
          <w:szCs w:val="28"/>
        </w:rPr>
        <w:t xml:space="preserve">АНАЛИЗ РАСПРОСТРАНЕННОСТИ ВНЕЗАПНОЙ СЕРДЕЧНОЙ СМЕРТИ НАСЕЛЕНИЯ ГОРОДА ЧИТА ЗА ПЕРИОД 2017-2019 ГОДА ПО МАТЕРИАЛАМ ЗАБАЙКАЛЬСКОГО КРАЕВОГО СУДЕБНО-МЕДИЦИНСКОГО БЮРО. Научный руководитель: д.м.н., доцент Зайцев </w:t>
      </w:r>
      <w:r w:rsidRPr="000A0EE9">
        <w:rPr>
          <w:szCs w:val="28"/>
        </w:rPr>
        <w:lastRenderedPageBreak/>
        <w:t>Дмитрий Николаевич, Василенко Павел Владимирович, к.м.н. Василенко Екатерина Александровна, Фетисова Надежда Владимировна.</w:t>
      </w:r>
    </w:p>
    <w:p w:rsidR="00735324" w:rsidRPr="000A0EE9" w:rsidRDefault="00735324" w:rsidP="000A0EE9">
      <w:pPr>
        <w:pStyle w:val="a3"/>
        <w:spacing w:line="276" w:lineRule="auto"/>
        <w:ind w:firstLine="709"/>
        <w:rPr>
          <w:szCs w:val="28"/>
        </w:rPr>
      </w:pPr>
    </w:p>
    <w:p w:rsidR="00DD548F" w:rsidRPr="000A0EE9" w:rsidRDefault="00DD548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0A0EE9" w:rsidRDefault="009A7E31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хирургии</w:t>
      </w:r>
    </w:p>
    <w:p w:rsidR="0018602F" w:rsidRPr="000A0EE9" w:rsidRDefault="0018602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1AE5" w:rsidRPr="000A0EE9" w:rsidRDefault="00841AE5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96711A" w:rsidRPr="000A0EE9" w:rsidRDefault="00E37F1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Бакшеева Елена Геннадьевна (ординатор), Гришкина Ольга Петровна (502),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Добдонова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Ирина Николаевна (502), Третьякова Ольга Сергеевна (502)</w:t>
      </w:r>
      <w:r w:rsidR="00D43D28" w:rsidRPr="000A0EE9">
        <w:rPr>
          <w:rFonts w:ascii="Times New Roman" w:hAnsi="Times New Roman" w:cs="Times New Roman"/>
          <w:sz w:val="28"/>
          <w:szCs w:val="28"/>
        </w:rPr>
        <w:t>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ДИАГНОСТИЧЕСКАЯ ЦЕННОСТЬ ОПРОСНИКА ВИЗУАЛЬНОЙ ОЦЕНКИ СИМПТОМОВ ПРОСТАТЫ КАК ФАКТОР ПРЕДУПРЕЖДЕНИЯ ХИРУРГИЧЕСКИХ ИСХОДОВ ЗАБОЛЕВАНИЙ ПРЕДСТАТЕЛЬНОЙ ЖЕЛЕЗЫ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  <w:r w:rsidR="00833131" w:rsidRPr="000A0EE9">
        <w:rPr>
          <w:rFonts w:ascii="Times New Roman" w:hAnsi="Times New Roman" w:cs="Times New Roman"/>
          <w:sz w:val="28"/>
          <w:szCs w:val="28"/>
        </w:rPr>
        <w:t>.</w:t>
      </w:r>
    </w:p>
    <w:p w:rsidR="00917903" w:rsidRPr="000A0EE9" w:rsidRDefault="00917903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841AE5" w:rsidRPr="000A0EE9" w:rsidRDefault="00841AE5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1F1A19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Писаева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Дарима </w:t>
      </w: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Цыре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>ндашиевна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(611), Ковалева Екатерина Валерьевна (611).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ВНУТРЕННЕЕ ТРАНСПАПИЛЛЯРНОЕ ДРЕНИРОВАНИЕ ЖЕЛЧНЫХ ПРОТОКОВ У БОЛЬНЫХ С ХОЛЕДОХОЛИТИАЗОМ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="00833131" w:rsidRPr="000A0EE9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0A0EE9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Виктор Львович, к.м.н.,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Курупанов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Сергей Иванович, к.м.н. Крюкова Виктория Викторовна.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Юрчук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Кирилл Сергеевич (405),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Нольфин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Николай Алексеевич (405</w:t>
      </w:r>
      <w:proofErr w:type="gramStart"/>
      <w:r w:rsidRPr="000A0EE9">
        <w:rPr>
          <w:rFonts w:ascii="Times New Roman" w:hAnsi="Times New Roman" w:cs="Times New Roman"/>
          <w:bCs/>
          <w:sz w:val="28"/>
          <w:szCs w:val="28"/>
        </w:rPr>
        <w:t>).</w:t>
      </w:r>
      <w:r w:rsidRPr="000A0EE9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0A0EE9">
        <w:rPr>
          <w:rFonts w:ascii="Times New Roman" w:hAnsi="Times New Roman" w:cs="Times New Roman"/>
          <w:sz w:val="28"/>
          <w:szCs w:val="28"/>
        </w:rPr>
        <w:t xml:space="preserve"> ПРИМЕНЕНИЯ ПРОКСИМАЛЬНОЙ ОСТЕОТОМИИ МАЛОБЕРЦОВОЙ КОСТИ С СЕГМЕНТАРНОЙ РЕЗЕКЦИЕЙ ПРИ МЕДИАЛЬНОМ ГОНАРТРОЗЕ. Научный руководитель: д.м.н.,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Александр Михайлович, к.м.н. Миронова Ольга Борисовна.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bCs/>
          <w:sz w:val="28"/>
          <w:szCs w:val="28"/>
        </w:rPr>
        <w:t>Исакова Влада Витальевна (441), Кочнева Элеонора Сергеевна (412).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БЛИЖАЙШИЕ И ОТДАЛЕННЫЕ РЕЗУЛЬТАТЫ ОПЕРАЦИИ ЛОНГО ПРИ ГЕМОРРОЕ. Научный руководитель: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Чистохин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Сергей Юрьевич.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bCs/>
          <w:sz w:val="28"/>
          <w:szCs w:val="28"/>
        </w:rPr>
        <w:t>Чупрова Анна Сергеевна (614),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Жамьянова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Жаргаловна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(614).</w:t>
      </w:r>
      <w:r w:rsidR="00C93A89" w:rsidRPr="000A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ВОЗМОЖНОСТЬ ХИМИОЛУЧЕВОГО ЛЕЧЕНИЯ КАК РАДИКАЛЬНОГО МЕТОДА ЛЕЧЕНИЯ БОЛЬНЫХ РАКОМ СЛИЗИСТОЙ ОБОЛОЧКИ </w:t>
      </w:r>
      <w:r w:rsidRPr="000A0EE9">
        <w:rPr>
          <w:rFonts w:ascii="Times New Roman" w:hAnsi="Times New Roman" w:cs="Times New Roman"/>
          <w:sz w:val="28"/>
          <w:szCs w:val="28"/>
        </w:rPr>
        <w:lastRenderedPageBreak/>
        <w:t>ПОЛОСТИ РТА. Научный руководитель: к.м.н., доцент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Каюкова Елена Владимировна,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  <w:r w:rsidR="00C96F0E" w:rsidRPr="000A0EE9">
        <w:rPr>
          <w:rFonts w:ascii="Times New Roman" w:hAnsi="Times New Roman" w:cs="Times New Roman"/>
          <w:sz w:val="28"/>
          <w:szCs w:val="28"/>
        </w:rPr>
        <w:t>.</w:t>
      </w:r>
    </w:p>
    <w:p w:rsidR="000D736F" w:rsidRPr="000A0EE9" w:rsidRDefault="000D736F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AE5" w:rsidRPr="000A0EE9" w:rsidRDefault="00841AE5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EB19AE" w:rsidRPr="000A0EE9" w:rsidRDefault="00C96F0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Чимитдоржина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Наталья Руслановна (ординатор), Титова Ксения Андреевна (415).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ПРЕДПОСЫЛКИ УЛУЧШЕНИЯ ДИАГНОСТИКИ И СКРИНИНГА РАКА ЖЕЛУДКА</w:t>
      </w:r>
      <w:r w:rsidR="00B132F8"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0A0EE9">
        <w:rPr>
          <w:rFonts w:ascii="Times New Roman" w:hAnsi="Times New Roman" w:cs="Times New Roman"/>
          <w:sz w:val="28"/>
          <w:szCs w:val="28"/>
        </w:rPr>
        <w:t>к.м.н., доцент Каюкова Елена Владимировна</w:t>
      </w:r>
      <w:r w:rsidR="00B47774"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6F0E" w:rsidRPr="000A0EE9" w:rsidRDefault="00C96F0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F0E" w:rsidRPr="000A0EE9" w:rsidRDefault="00C96F0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F0E" w:rsidRPr="000A0EE9" w:rsidRDefault="00C96F0E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BE4D6B" w:rsidRPr="000A0EE9" w:rsidRDefault="00C96F0E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Калинкин Дмитрий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Рамизович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(312), Кочеткова Татьяна Александровна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(316).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ВЫЯВЛЕННЫЕ НА АУТОПСИИ ЗЛОКАЧЕСТЕННЫЕ ОПУХОЛИ ПО МАТЕРИАЛАМ ГУЗ «ЗАБАЙКАЛЬСКОЕ КРАЕВОЕ ПАТОЛОГОАНАТОМИЧЕСКОЕ БЮРО» И ГУЗ «ЗАБАЙКАЛЬСКОЕ КРАЕВОЕ БЮРО СУДЕБНО-МЕДИЦИНСКОЙ ЭКСПЕРТИЗЫ» ЗА ПЕРИОД 2018-2019 ГОДЫ. Научный руководитель: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Чарторижская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Азарова Екатерина Вадимовна (431),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Пляскина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Екатерина Артемовна (431),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Абраамян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Геворк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Араикович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(ординатор), Пермяков Олег Николаевич (ординатор)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Calibri" w:hAnsi="Times New Roman" w:cs="Times New Roman"/>
          <w:caps/>
          <w:sz w:val="28"/>
          <w:szCs w:val="28"/>
        </w:rPr>
        <w:t>ОККЛЮЗИОННАЯ ДИАГНОСТИКА У ПАЦИЕНТОВ С ДИСФУНКЦИЕЙ ВИСОЧНО-НИЖНЕЧЕЛЮСТНОГО СУСТАВА НА ФОНЕ ЦЕЛОСТНЫХ ЗУБНЫХ РЯДОВ</w:t>
      </w:r>
      <w:r w:rsidRPr="000A0EE9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0A0EE9">
        <w:rPr>
          <w:rFonts w:ascii="Times New Roman" w:eastAsia="Calibri" w:hAnsi="Times New Roman" w:cs="Times New Roman"/>
          <w:sz w:val="28"/>
          <w:szCs w:val="28"/>
        </w:rPr>
        <w:t>Научны</w:t>
      </w:r>
      <w:r w:rsidRPr="000A0EE9">
        <w:rPr>
          <w:rFonts w:ascii="Times New Roman" w:hAnsi="Times New Roman" w:cs="Times New Roman"/>
          <w:sz w:val="28"/>
          <w:szCs w:val="28"/>
        </w:rPr>
        <w:t>е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Pr="000A0EE9">
        <w:rPr>
          <w:rFonts w:ascii="Times New Roman" w:hAnsi="Times New Roman" w:cs="Times New Roman"/>
          <w:sz w:val="28"/>
          <w:szCs w:val="28"/>
        </w:rPr>
        <w:t xml:space="preserve">и: к.м.н.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Найданова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Санжимитуповна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C93A89" w:rsidRPr="000A0EE9" w:rsidRDefault="00C93A89" w:rsidP="000A0EE9">
      <w:pPr>
        <w:pStyle w:val="tm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0A0EE9">
        <w:rPr>
          <w:sz w:val="28"/>
          <w:szCs w:val="28"/>
        </w:rPr>
        <w:t>Будажанаева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Туяна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Ринчиновна</w:t>
      </w:r>
      <w:proofErr w:type="spellEnd"/>
      <w:r w:rsidRPr="000A0EE9">
        <w:rPr>
          <w:sz w:val="28"/>
          <w:szCs w:val="28"/>
        </w:rPr>
        <w:t xml:space="preserve"> (531), </w:t>
      </w:r>
      <w:proofErr w:type="spellStart"/>
      <w:r w:rsidRPr="000A0EE9">
        <w:rPr>
          <w:sz w:val="28"/>
          <w:szCs w:val="28"/>
        </w:rPr>
        <w:t>Дабасамбуева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Аягма</w:t>
      </w:r>
      <w:proofErr w:type="spellEnd"/>
      <w:r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Зоригтоевна</w:t>
      </w:r>
      <w:proofErr w:type="spellEnd"/>
      <w:r w:rsidRPr="000A0EE9">
        <w:rPr>
          <w:sz w:val="28"/>
          <w:szCs w:val="28"/>
        </w:rPr>
        <w:t xml:space="preserve"> (534), </w:t>
      </w:r>
      <w:proofErr w:type="spellStart"/>
      <w:r w:rsidRPr="000A0EE9">
        <w:rPr>
          <w:sz w:val="28"/>
          <w:szCs w:val="28"/>
        </w:rPr>
        <w:t>Осорова</w:t>
      </w:r>
      <w:proofErr w:type="spellEnd"/>
      <w:r w:rsidRPr="000A0EE9">
        <w:rPr>
          <w:sz w:val="28"/>
          <w:szCs w:val="28"/>
        </w:rPr>
        <w:t xml:space="preserve"> Светлана </w:t>
      </w:r>
      <w:proofErr w:type="spellStart"/>
      <w:r w:rsidRPr="000A0EE9">
        <w:rPr>
          <w:sz w:val="28"/>
          <w:szCs w:val="28"/>
        </w:rPr>
        <w:t>Аюшеевна</w:t>
      </w:r>
      <w:proofErr w:type="spellEnd"/>
      <w:r w:rsidRPr="000A0EE9">
        <w:rPr>
          <w:sz w:val="28"/>
          <w:szCs w:val="28"/>
        </w:rPr>
        <w:t xml:space="preserve"> (531).  </w:t>
      </w:r>
      <w:r w:rsidRPr="000A0EE9">
        <w:rPr>
          <w:spacing w:val="-10"/>
          <w:sz w:val="28"/>
          <w:szCs w:val="28"/>
        </w:rPr>
        <w:t xml:space="preserve">РАСПРОСТРАНЕННОСТЬ ГЕРПЕСВИРУСНОЙ ИНФЕКЦИИ У БОЛЬНЫХ С ЗАБОЛЕВАНИЯМИ СЛИЗИСТОЙ ОБОЛОЧКИ ПОЛОСТИ РТА. </w:t>
      </w:r>
      <w:r w:rsidRPr="000A0EE9">
        <w:rPr>
          <w:sz w:val="28"/>
          <w:szCs w:val="28"/>
        </w:rPr>
        <w:t xml:space="preserve">Научные руководители: к.м.н., доцент </w:t>
      </w:r>
      <w:proofErr w:type="spellStart"/>
      <w:r w:rsidRPr="000A0EE9">
        <w:rPr>
          <w:bCs/>
          <w:sz w:val="28"/>
          <w:szCs w:val="28"/>
        </w:rPr>
        <w:t>Сандакова</w:t>
      </w:r>
      <w:proofErr w:type="spellEnd"/>
      <w:r w:rsidRPr="000A0EE9">
        <w:rPr>
          <w:bCs/>
          <w:sz w:val="28"/>
          <w:szCs w:val="28"/>
        </w:rPr>
        <w:t xml:space="preserve"> </w:t>
      </w:r>
      <w:proofErr w:type="spellStart"/>
      <w:r w:rsidRPr="000A0EE9">
        <w:rPr>
          <w:bCs/>
          <w:sz w:val="28"/>
          <w:szCs w:val="28"/>
        </w:rPr>
        <w:t>Долгорцырен</w:t>
      </w:r>
      <w:proofErr w:type="spellEnd"/>
      <w:r w:rsidRPr="000A0EE9">
        <w:rPr>
          <w:bCs/>
          <w:sz w:val="28"/>
          <w:szCs w:val="28"/>
        </w:rPr>
        <w:t xml:space="preserve"> </w:t>
      </w:r>
      <w:proofErr w:type="spellStart"/>
      <w:r w:rsidRPr="000A0EE9">
        <w:rPr>
          <w:bCs/>
          <w:sz w:val="28"/>
          <w:szCs w:val="28"/>
        </w:rPr>
        <w:t>Цырендоржиевна</w:t>
      </w:r>
      <w:proofErr w:type="spellEnd"/>
      <w:r w:rsidRPr="000A0EE9">
        <w:rPr>
          <w:sz w:val="28"/>
          <w:szCs w:val="28"/>
        </w:rPr>
        <w:t>.</w:t>
      </w:r>
    </w:p>
    <w:p w:rsidR="00C93A89" w:rsidRPr="000A0EE9" w:rsidRDefault="00C93A89" w:rsidP="000A0EE9">
      <w:pPr>
        <w:pStyle w:val="tm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Ю. В. (431),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Кашурникова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А.С. (431),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С.Д. (431)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СРАВНИТЕЛЬНАЯ ЭЛЕКТРООДОНТОМЕТРИЯ РАЗЛИЧНЫМИ </w:t>
      </w:r>
      <w:r w:rsidRPr="000A0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АППАРАТАМИ.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руководители: к.м.н., доцент Кукушкин Вячеслав Леонидович, к.м.н. Кукушкина Елена Анатольевна.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Базаржапов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Булат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Элбэкович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(332),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Цырендылыкова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Эвелина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Чингисовна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(332), Алиев Эмиль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Азерович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(ОЗЮР17-1),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Гольтяпина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Анастасия Игоревна (ЮР17-2). АНАЛИЗ БАЗОВЫХ ЗНАНИЙ ВРАЧЕЙ-СТОМАТОЛОГОВ ПРАВОВЫХ АКТОВ И ЗАКОНОВ МЕДИЦИНСКОЙ ДЕЯТЕЛЬНОСТИ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  <w:r w:rsidRPr="000A0EE9">
        <w:rPr>
          <w:rFonts w:ascii="Times New Roman" w:hAnsi="Times New Roman" w:cs="Times New Roman"/>
          <w:sz w:val="28"/>
          <w:szCs w:val="28"/>
        </w:rPr>
        <w:t>: к.м.н. Шаповалов Алексей Геннадьевич, врач-стоматолог Алиева Людмила Владимировна.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СОЦИАЛЬНО ЗНАЧИМАЯ РАБОТА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Бороздина Валерия Юрьевна (534),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Валерия Андреевна (534)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ХАРАКТЕР СТОМАТОЛОГИЧЕСКОЙ ЗАБОЛЕВАЕМОСТИ В ЧЕЛЮСТНО-ЛИЦЕВОМ ОТДЕЛЕНИИ КЛИНИКИ ЧГМА. Научный руководитель: д.м.н.,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Иосиф Семенович.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ЗНАЧИМАЯ РАБОТА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Дашидондоков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Солбон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Баторович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</w:t>
      </w:r>
      <w:r w:rsidR="00D31C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Доржиева </w:t>
      </w:r>
      <w:proofErr w:type="spellStart"/>
      <w:r w:rsidR="00D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Радиславовна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</w:t>
      </w:r>
      <w:r w:rsidR="00D31C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Новикова Ксения Андреевна (43</w:t>
      </w:r>
      <w:r w:rsidR="00D31C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САНИТАРНО-ПРОСВЕТИТЕЛЬНАЯ РАБОТА ВРАЧЕЙ И ОСВЕДОМЛЕННОСТЬ РОДИТЕЛЕЙ В ВОПРОСАХ ИСПОЛЬЗОВАНИЯ СОСОК (ПУСТЫШЕК) В ГОРОДЕ ЧИТЕ. Научный руководитель: к.м.н. Петрова Александра Моисеевна,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Дамдинжапова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7E31" w:rsidRPr="000A0EE9" w:rsidRDefault="009A7E31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</w:p>
    <w:p w:rsidR="0018602F" w:rsidRPr="000A0EE9" w:rsidRDefault="0018602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23235" w:rsidRPr="000A0EE9" w:rsidRDefault="00323235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323235" w:rsidRPr="000A0EE9" w:rsidRDefault="003537BB" w:rsidP="000A0EE9">
      <w:pPr>
        <w:pStyle w:val="tm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0EE9">
        <w:rPr>
          <w:sz w:val="28"/>
          <w:szCs w:val="28"/>
        </w:rPr>
        <w:t xml:space="preserve">Бусел Юлия Витальевна (ординатор), Юсупова </w:t>
      </w:r>
      <w:proofErr w:type="spellStart"/>
      <w:r w:rsidRPr="000A0EE9">
        <w:rPr>
          <w:sz w:val="28"/>
          <w:szCs w:val="28"/>
        </w:rPr>
        <w:t>Чаманора</w:t>
      </w:r>
      <w:proofErr w:type="spellEnd"/>
      <w:r w:rsidR="00C93A89"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Ашуралиевна</w:t>
      </w:r>
      <w:proofErr w:type="spellEnd"/>
      <w:r w:rsidRPr="000A0EE9">
        <w:rPr>
          <w:sz w:val="28"/>
          <w:szCs w:val="28"/>
        </w:rPr>
        <w:t xml:space="preserve"> (645)</w:t>
      </w:r>
      <w:r w:rsidR="00D43D28" w:rsidRPr="000A0EE9">
        <w:rPr>
          <w:sz w:val="28"/>
          <w:szCs w:val="28"/>
        </w:rPr>
        <w:t xml:space="preserve">. </w:t>
      </w:r>
      <w:r w:rsidRPr="000A0EE9">
        <w:rPr>
          <w:sz w:val="28"/>
          <w:szCs w:val="28"/>
        </w:rPr>
        <w:t>АНАЛИЗ АНТИБИОТИКОРЕЗИСТЕНТНОСТИ В УСЛОВИЯХ ГУЗ КДКБ ЗА 2019 ГОД</w:t>
      </w:r>
      <w:r w:rsidR="00D339D2" w:rsidRPr="000A0EE9">
        <w:rPr>
          <w:sz w:val="28"/>
          <w:szCs w:val="28"/>
        </w:rPr>
        <w:t xml:space="preserve">. </w:t>
      </w:r>
      <w:r w:rsidR="00093686" w:rsidRPr="000A0EE9">
        <w:rPr>
          <w:sz w:val="28"/>
          <w:szCs w:val="28"/>
        </w:rPr>
        <w:t>Научный руководитель:</w:t>
      </w:r>
      <w:r w:rsidRPr="000A0EE9">
        <w:rPr>
          <w:sz w:val="28"/>
          <w:szCs w:val="28"/>
        </w:rPr>
        <w:t xml:space="preserve"> к.м.н., доцент</w:t>
      </w:r>
      <w:r w:rsidR="00C93A89" w:rsidRPr="000A0EE9">
        <w:rPr>
          <w:sz w:val="28"/>
          <w:szCs w:val="28"/>
        </w:rPr>
        <w:t xml:space="preserve"> </w:t>
      </w:r>
      <w:proofErr w:type="spellStart"/>
      <w:r w:rsidRPr="000A0EE9">
        <w:rPr>
          <w:sz w:val="28"/>
          <w:szCs w:val="28"/>
        </w:rPr>
        <w:t>Батаева</w:t>
      </w:r>
      <w:proofErr w:type="spellEnd"/>
      <w:r w:rsidRPr="000A0EE9">
        <w:rPr>
          <w:sz w:val="28"/>
          <w:szCs w:val="28"/>
        </w:rPr>
        <w:t xml:space="preserve"> Елена Петровна,</w:t>
      </w:r>
      <w:r w:rsidR="00C93A89" w:rsidRPr="000A0EE9">
        <w:rPr>
          <w:sz w:val="28"/>
          <w:szCs w:val="28"/>
        </w:rPr>
        <w:t xml:space="preserve"> </w:t>
      </w:r>
      <w:r w:rsidRPr="000A0EE9">
        <w:rPr>
          <w:sz w:val="28"/>
          <w:szCs w:val="28"/>
        </w:rPr>
        <w:t>к.м.н., доцент Игнатьева Анна Владимировна.</w:t>
      </w:r>
    </w:p>
    <w:p w:rsidR="003537BB" w:rsidRPr="000A0EE9" w:rsidRDefault="003537BB" w:rsidP="000A0EE9">
      <w:pPr>
        <w:pStyle w:val="tm5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017EC" w:rsidRPr="000A0EE9" w:rsidRDefault="00C90350" w:rsidP="000A0EE9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E9">
        <w:rPr>
          <w:rFonts w:eastAsia="Calibri"/>
          <w:b/>
          <w:sz w:val="28"/>
          <w:szCs w:val="28"/>
        </w:rPr>
        <w:t>2 МЕСТО</w:t>
      </w:r>
    </w:p>
    <w:p w:rsidR="00323235" w:rsidRPr="000A0EE9" w:rsidRDefault="003537BB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Бадмаева Жанна Валерьевна (ординатор),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Ванткина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Юлия Александровна (ординатор),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Кычико</w:t>
      </w:r>
      <w:r w:rsidR="00C93A89" w:rsidRPr="000A0EE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Виктория Николаевна (ординат</w:t>
      </w:r>
      <w:r w:rsidRPr="000A0EE9">
        <w:rPr>
          <w:rFonts w:ascii="Times New Roman" w:hAnsi="Times New Roman" w:cs="Times New Roman"/>
          <w:sz w:val="28"/>
          <w:szCs w:val="28"/>
        </w:rPr>
        <w:t xml:space="preserve">ор), Шемякина Ксения Николаевна (ординатор),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Будым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Ольга Андреевна (ординатор)</w:t>
      </w:r>
      <w:r w:rsidR="007B1983" w:rsidRPr="000A0EE9">
        <w:rPr>
          <w:rFonts w:ascii="Times New Roman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РАННЯЯ АНЕМИЯ У НЕДОНОШЕННЫХ ДЕТЕЙ РАЗЛИЧНЫХ ГЕСТАЦИОННЫХ СРОКОВ.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="00093686" w:rsidRPr="000A0EE9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Pr="000A0EE9">
        <w:rPr>
          <w:rFonts w:ascii="Times New Roman" w:hAnsi="Times New Roman" w:cs="Times New Roman"/>
          <w:sz w:val="28"/>
          <w:szCs w:val="28"/>
        </w:rPr>
        <w:t xml:space="preserve">к.м.н., </w:t>
      </w:r>
      <w:r w:rsidRPr="000A0EE9">
        <w:rPr>
          <w:rFonts w:ascii="Times New Roman" w:hAnsi="Times New Roman" w:cs="Times New Roman"/>
          <w:sz w:val="28"/>
          <w:szCs w:val="28"/>
        </w:rPr>
        <w:lastRenderedPageBreak/>
        <w:t>доцент Попова Надежда Григорьевна,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к.м.н. Кочерова Виктория Владимировна.</w:t>
      </w: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Бурзыкова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Дымбрылма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Николаевна (643), Олейник Виктория Анатольевна (644.)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НЕКОТОРЫЕ МЕДИКО-СОЦИАЛЬНЫЕ ФАКТОРЫ И ОСТРЫЕ КИШЕЧНЫЕ ИНФЕКЦИИ. Научные руководители: к.м.н., доцент Андреева Елена Владимировна, к.м.н., доцент Потапова Наталья Леонидовна.</w:t>
      </w: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Куликова А.Е. (441),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Большакова Т.А. (441), Бадмаева Е.С. (441),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Цыреторова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С.Е. (441). ВСТРЕЧАЕМОСТЬ ЛАКТАЗНОЙ НЕДОСТАТОЧНОСТИ У ДЕТЕЙ С КИШЕЧНЫМИ КОЛИКАМИ. Научные руководители: к.м.н., доцент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Петрухина Ирина Ивановна, к.м.н. Соловьёва Татьяна Леонидовна, к.м.н., доцент Максимова Ольга Георгиевна.</w:t>
      </w:r>
    </w:p>
    <w:p w:rsidR="00E316A4" w:rsidRPr="000A0EE9" w:rsidRDefault="00E316A4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35" w:rsidRPr="000A0EE9" w:rsidRDefault="00323235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C7D32" w:rsidRPr="000A0EE9" w:rsidRDefault="00AE31C2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Жигмитдоржиева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(ординатор), Гомбоева Виктория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Аюшеевна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(547), Соктоева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Нансалма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Солбоновна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(544)</w:t>
      </w:r>
      <w:r w:rsidR="00D43D28" w:rsidRPr="000A0EE9">
        <w:rPr>
          <w:rFonts w:ascii="Times New Roman" w:hAnsi="Times New Roman" w:cs="Times New Roman"/>
          <w:sz w:val="28"/>
          <w:szCs w:val="28"/>
        </w:rPr>
        <w:t>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ПАТОЛОГИЯ ДЕТЕЙ ГРУДНОГО ВОЗРАСТА В ЗАВИСИМОСТИ ОТ ВИДА ВСКАРМЛИВАНИЯ</w:t>
      </w:r>
      <w:r w:rsidR="00093686" w:rsidRPr="000A0EE9">
        <w:rPr>
          <w:rFonts w:ascii="Times New Roman" w:hAnsi="Times New Roman" w:cs="Times New Roman"/>
          <w:sz w:val="28"/>
          <w:szCs w:val="28"/>
        </w:rPr>
        <w:t>. Научные руководители: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к.м.н., доцент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Щербак Наталья Михайловна, к.м.н., доцент Игнатьева Анна Владимировна</w:t>
      </w:r>
      <w:r w:rsidR="007F3125" w:rsidRPr="000A0EE9">
        <w:rPr>
          <w:rFonts w:ascii="Times New Roman" w:hAnsi="Times New Roman" w:cs="Times New Roman"/>
          <w:sz w:val="28"/>
          <w:szCs w:val="28"/>
        </w:rPr>
        <w:t>.</w:t>
      </w:r>
    </w:p>
    <w:p w:rsidR="00323235" w:rsidRPr="000A0EE9" w:rsidRDefault="00323235" w:rsidP="000A0EE9">
      <w:pPr>
        <w:pStyle w:val="western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A7E31" w:rsidRPr="000A0EE9" w:rsidRDefault="00C90350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</w:p>
    <w:p w:rsidR="00357B69" w:rsidRPr="000A0EE9" w:rsidRDefault="00AE31C2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>Васильева Нина Владимировна (407),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Екатерина Денисовна (407),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Карандаева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Валерия Андреевна (407)</w:t>
      </w:r>
      <w:r w:rsidR="007D766E"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>ВЛИЯНИЕ ГАДЖЕТОВ НА НЕРВНО-ПСИХИЧЕСКОЕ РАЗВИТИЕ ДЕТЕЙ РАННЕГО ВОЗРАСТА</w:t>
      </w:r>
      <w:r w:rsidR="00093686" w:rsidRPr="000A0EE9">
        <w:rPr>
          <w:rFonts w:ascii="Times New Roman" w:hAnsi="Times New Roman" w:cs="Times New Roman"/>
          <w:sz w:val="28"/>
          <w:szCs w:val="28"/>
        </w:rPr>
        <w:t>. Научный руководитель: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к.м.н.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Чаванина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Светлана Александровна, к.м.н. Левченко Наталья Владимировна.</w:t>
      </w:r>
    </w:p>
    <w:p w:rsidR="00C93A89" w:rsidRPr="000A0EE9" w:rsidRDefault="00C93A89" w:rsidP="000A0EE9">
      <w:pPr>
        <w:spacing w:after="0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интенсивной терапии, реаниматологии, анестезиологии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Мамкина Елизавета Алексеевна (403)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>Хоменко Елена Васильевна (448)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>Павличенко Елизавета Владимировна (412)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 xml:space="preserve">Марковский Александр Викторович (мл.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>.)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bCs/>
          <w:caps/>
          <w:sz w:val="28"/>
          <w:szCs w:val="28"/>
        </w:rPr>
        <w:t xml:space="preserve">ГЕНЕТИЧЕСКИЕ Предикторы развития и ТЕЧЕНИЯ острой дыхательной недостаточности при </w:t>
      </w:r>
      <w:r w:rsidRPr="000A0EE9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гриппЕ A/H1N1/09 в 2019 году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Научные руководители: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Андрей Викторович, к.м.н. Лукьянов Сергей Анатольевич,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Тамара Владимировна, д.м.н., профессор Шаповалов Константин Геннадьевич.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Лукьянчук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Мария Сергеевна (613)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Пичуев Андрей Сергеевич (613).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МЕТОДОВ ПРОВЕДЕНИЯ БАЗОВОЙ СЕРДЕЧНО-ЛЕГОЧНОЙ РЕАНИМАЦИИ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к.м.н.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Коннов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Злобина Галина Юрьевна (402)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>Петрачкова Елизавета Васильевна (402)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Кирилл Сергеевич (405)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Hlk2554450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E9">
        <w:rPr>
          <w:rFonts w:ascii="Times New Roman" w:eastAsia="Times New Roman" w:hAnsi="Times New Roman" w:cs="Times New Roman"/>
          <w:sz w:val="28"/>
          <w:szCs w:val="28"/>
        </w:rPr>
        <w:t xml:space="preserve">ОПЫТ ВЕДЕНИЯ БОЛЬНЫХ С ОСТРОЙ ДЫХАТЕЛЬНОЙ НЕДОСТАТОЧНОСТЬЮ ПРИ ГРИППЕ А/H1N1/09 В 2019: ПРИМЕНИМ ЛИ ПРИ </w:t>
      </w:r>
      <w:r w:rsidRPr="000A0EE9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A0E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0A0EE9">
        <w:rPr>
          <w:rFonts w:ascii="Times New Roman" w:eastAsia="Times New Roman" w:hAnsi="Times New Roman" w:cs="Times New Roman"/>
          <w:sz w:val="28"/>
          <w:szCs w:val="28"/>
        </w:rPr>
        <w:t>2019?</w:t>
      </w:r>
      <w:bookmarkEnd w:id="1"/>
      <w:r w:rsidRPr="000A0E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0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 xml:space="preserve">Научные руководители: к.м.н. Лукьянов Сергей Анатольевич, д.м.н. профессор Шаповалов Константин Геннадьевич, Казанцева Людмила Сергеевна. </w:t>
      </w:r>
    </w:p>
    <w:p w:rsidR="00C93A89" w:rsidRPr="000A0EE9" w:rsidRDefault="00C93A89" w:rsidP="000A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ПРОБЛЕМЫ инфекционных болезней, туберкулеза, дерматологии и заболеваний, предающихся половым путем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Макаров Владимир Викторович (506),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Силушкин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Константин Вячеславович (510), Базаров Пётр Владимирович (ординатор)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ОНКОЛОГИЧЕСКИЕ ЗАБОЛЕВАНИЯ У ИНФЕКЦИОННЫХ БОЛЬНЫХ В ЗАБАЙКАЛЬСКОМ КРАЕ. Научный руководитель: к.м.н., доцент Каюкова Елена Владимировна, д.м.н., доцент Емельянова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Москалев Кирилл Евгеньевич (ординатор), Григорьева Ольга Владимировна (610),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Пилькина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Вероника Владимировна (616). ИЗУЧЕНИЕ МИКРОБИОМА ПЕРВИЧНОЙ ОПУХОЛИ И ЛИМФОУЗЛОВ ПРИ РАКЕ МОЛОЧНОЙ ЖЕЛЕЗЫ. Научные руководители: к.м.н. Соловьева Татьяна Леонидовна, к.м.н., доцент Каюкова Елена Владимировна.</w:t>
      </w:r>
    </w:p>
    <w:p w:rsidR="00C93A89" w:rsidRPr="000A0EE9" w:rsidRDefault="00C93A89" w:rsidP="000A0EE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E9">
        <w:rPr>
          <w:rFonts w:ascii="Times New Roman" w:hAnsi="Times New Roman" w:cs="Times New Roman"/>
          <w:sz w:val="28"/>
          <w:szCs w:val="28"/>
        </w:rPr>
        <w:lastRenderedPageBreak/>
        <w:t xml:space="preserve">Алексеева Александра Александровна (ординатор),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Коновальчикова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Татьяна Алексеевна (ординатор), Никифорова Татьяна Федоровна (ординатор),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Татьяна Алексеевна (ординатор)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НЕЙРОИНФЕКЦИЯ КАК КЛИНИКО-ЭПИДЕМИОЛОГИЧЕСКАЯ ПРОБЛЕМА У ДЕТЕЙ НА СОВРЕМЕННОМ ЭТАПЕ. Научные руководители: д.м.н.,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Мироманова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9156CC" w:rsidRPr="000A0EE9" w:rsidRDefault="00C93A89" w:rsidP="000A0E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Арефьева Яна Александровна, Глотова Наталия Игоревна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АНАЛИЗ СТРУКТУРЫ ЗАБОЛЕВАЕМОСТИ БАЗАЛЬНОКЛЕТОЧНЫМ РАКОМ КОЖИ В ЗАБАЙКАЛЬСКОМ КРАЕ. Научный руководитель: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Виктория Викторовна.</w:t>
      </w:r>
    </w:p>
    <w:p w:rsidR="00C93A89" w:rsidRPr="000A0EE9" w:rsidRDefault="00C93A89" w:rsidP="000A0E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8F" w:rsidRPr="000A0EE9" w:rsidRDefault="00DD548F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17EC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АКТУАЛЬНЫЕ </w:t>
      </w:r>
      <w:r w:rsidR="00C017EC"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роблемы психиатрии, неврологии И </w:t>
      </w:r>
      <w:r w:rsidR="00C017EC"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нейрохирургии и нейрофармакологии</w:t>
      </w:r>
    </w:p>
    <w:p w:rsidR="0018602F" w:rsidRPr="000A0EE9" w:rsidRDefault="0018602F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0A0EE9" w:rsidRDefault="000A469C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B41303" w:rsidRPr="000A0EE9" w:rsidRDefault="00E709E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>Недорезов Артём Петрович (408), Филиппова Оксана Дмитриевна (408),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Хойлова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 (408)</w:t>
      </w:r>
      <w:r w:rsidR="002A5FD9" w:rsidRPr="000A0E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ОЦЕНКА КАЧЕСТВА ЖИЗНИ БОЛЬНЫХ РАССЕЯНЫМ СКЛЕРОЗОМ, ПОЛУЧАЮЩИХ ПИТРС-ТЕРАПИЮ. </w:t>
      </w:r>
      <w:r w:rsidR="00855063" w:rsidRPr="000A0EE9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к.м.н., профессор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2A5FD9" w:rsidRPr="000A0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45D" w:rsidRPr="000A0EE9" w:rsidRDefault="0081345D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0A0EE9" w:rsidRDefault="000A469C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245EC9" w:rsidRPr="000A0EE9" w:rsidRDefault="00E709E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Екатерина Аркадьевна (503), Асланова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Айгюн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A89" w:rsidRPr="000A0EE9">
        <w:rPr>
          <w:rFonts w:ascii="Times New Roman" w:hAnsi="Times New Roman" w:cs="Times New Roman"/>
          <w:sz w:val="28"/>
          <w:szCs w:val="28"/>
        </w:rPr>
        <w:t>Тарлан-К</w:t>
      </w:r>
      <w:r w:rsidRPr="000A0EE9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(502), Анникова София Евгеньевна (503),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Анандаева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Ешинхарло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Нимаевна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(506),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Дульбеева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Владимировна (506)</w:t>
      </w:r>
      <w:r w:rsidR="002A5FD9" w:rsidRPr="000A0EE9">
        <w:rPr>
          <w:rFonts w:ascii="Times New Roman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СРАВНЕНИЕ МЕХАНИЗМОВ ПСИХОЛОГИЧЕСКОЙ ЗАЩИТЫ У ПАЦИЕНТОВ ПСИХИАТРИЧЕСКОГО И НАРКОЛОГИЧЕСКОГО СТАЦИОНАРОВ</w:t>
      </w:r>
      <w:r w:rsidR="00855063" w:rsidRPr="000A0EE9">
        <w:rPr>
          <w:rFonts w:ascii="Times New Roman" w:hAnsi="Times New Roman" w:cs="Times New Roman"/>
          <w:sz w:val="28"/>
          <w:szCs w:val="28"/>
        </w:rPr>
        <w:t xml:space="preserve">. Научные руководители: </w:t>
      </w:r>
      <w:r w:rsidRPr="000A0EE9">
        <w:rPr>
          <w:rFonts w:ascii="Times New Roman" w:hAnsi="Times New Roman" w:cs="Times New Roman"/>
          <w:sz w:val="28"/>
          <w:szCs w:val="28"/>
        </w:rPr>
        <w:t xml:space="preserve">д.м.н., доцент 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Сахаров Анатолий Васильевич,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>Евгеньевна</w:t>
      </w:r>
      <w:r w:rsidR="00A30955" w:rsidRPr="000A0EE9">
        <w:rPr>
          <w:rFonts w:ascii="Times New Roman" w:hAnsi="Times New Roman" w:cs="Times New Roman"/>
          <w:sz w:val="28"/>
          <w:szCs w:val="28"/>
        </w:rPr>
        <w:t>.</w:t>
      </w:r>
    </w:p>
    <w:p w:rsidR="000A469C" w:rsidRPr="000A0EE9" w:rsidRDefault="000A469C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17D48" w:rsidRPr="000A0EE9" w:rsidRDefault="00E17D48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3D0D12" w:rsidRPr="000A0EE9" w:rsidRDefault="00282BF7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Мария Андреевна (411), Гуляева Валерия Андреевна (411)</w:t>
      </w:r>
      <w:r w:rsidR="002A5FD9" w:rsidRPr="000A0EE9">
        <w:rPr>
          <w:rFonts w:ascii="Times New Roman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КЛИНИКО-АНАТОМИЧЕСКАЯ ХАРАКТЕРИСТИКА ОСТРЫХ НАРУШЕНИЙ МОЗГОВОГО КРОВООБРАЩЕНИЯ. </w:t>
      </w:r>
      <w:r w:rsidR="00855063" w:rsidRPr="000A0EE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0A0EE9">
        <w:rPr>
          <w:rFonts w:ascii="Times New Roman" w:hAnsi="Times New Roman" w:cs="Times New Roman"/>
          <w:sz w:val="28"/>
          <w:szCs w:val="28"/>
        </w:rPr>
        <w:t xml:space="preserve">д.м.н.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Маруева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к.м.н.,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2A5FD9" w:rsidRPr="000A0EE9">
        <w:rPr>
          <w:rFonts w:ascii="Times New Roman" w:hAnsi="Times New Roman" w:cs="Times New Roman"/>
          <w:sz w:val="28"/>
          <w:szCs w:val="28"/>
        </w:rPr>
        <w:t>.</w:t>
      </w:r>
    </w:p>
    <w:p w:rsidR="00E17D48" w:rsidRPr="000A0EE9" w:rsidRDefault="00E17D48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0A0EE9" w:rsidRDefault="000A469C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C93A89" w:rsidRPr="000A0EE9" w:rsidRDefault="00282BF7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Селефонкина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Ольга Андреевна (503),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Ланчакова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Елена Сергеевна (511),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Соёлма</w:t>
      </w:r>
      <w:proofErr w:type="spellEnd"/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(511)</w:t>
      </w:r>
      <w:r w:rsidR="002938C6" w:rsidRPr="000A0EE9">
        <w:rPr>
          <w:rFonts w:ascii="Times New Roman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НЕКОТОРЫЕ ПСИХОЛОГИЧЕСКИЕ ХАРАКТЕРИСТИКИ ЛИЧНОСТИ СТУДЕНТОВ В ПРЕОДОЛЕНИИ ЖИЗНЕННЫХ ТРУДНОСТЕЙ.</w:t>
      </w:r>
      <w:r w:rsidR="002938C6" w:rsidRPr="000A0EE9">
        <w:rPr>
          <w:rFonts w:ascii="Times New Roman" w:hAnsi="Times New Roman" w:cs="Times New Roman"/>
          <w:sz w:val="28"/>
          <w:szCs w:val="28"/>
        </w:rPr>
        <w:t xml:space="preserve"> Научные руководители:</w:t>
      </w:r>
      <w:r w:rsidRPr="000A0EE9">
        <w:rPr>
          <w:rFonts w:ascii="Times New Roman" w:hAnsi="Times New Roman" w:cs="Times New Roman"/>
          <w:sz w:val="28"/>
          <w:szCs w:val="28"/>
        </w:rPr>
        <w:t xml:space="preserve"> к.м.н., доцент</w:t>
      </w:r>
      <w:r w:rsidR="00C93A8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eastAsia="Calibri" w:hAnsi="Times New Roman" w:cs="Times New Roman"/>
          <w:sz w:val="28"/>
          <w:szCs w:val="28"/>
        </w:rPr>
        <w:t>Тимкина Ольга Александровна</w:t>
      </w:r>
      <w:r w:rsidR="002938C6" w:rsidRPr="000A0EE9">
        <w:rPr>
          <w:rFonts w:ascii="Times New Roman" w:hAnsi="Times New Roman" w:cs="Times New Roman"/>
          <w:sz w:val="28"/>
          <w:szCs w:val="28"/>
        </w:rPr>
        <w:t>.</w:t>
      </w:r>
      <w:r w:rsidR="00C93A89"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Пономарева Мария Олеговна (331), Паршикова Валерия Вадимовна (233),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Матинов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Никита Андреевич (331)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 xml:space="preserve">Синева Полина Сергеевна (331). НОВЫЙ МЕТОД ОЦЕНКИ ГЕМОДИНАМИКИ ТКАНЕЙ ЧЕЛЮСТНО-ЛИЦЕВОЙ ОБЛАСТИ. Научные руководители: д.м.н.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Ю.И., Яшнова Н.Б.,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Смоляков Ю.Н.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Николай Алексеевич (405)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Тоболов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Данил Сергеевич (101)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>Котенко Александра Викторовна (208)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Кирилл Сергеевич (405)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Манхар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Михайлович (402)</w:t>
      </w:r>
      <w:r w:rsidRPr="000A0EE9">
        <w:rPr>
          <w:rFonts w:ascii="Times New Roman" w:eastAsia="Calibri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ВЛИЯНИЕ ПРОДОЛЖИТЕЛЬНОСТИ ЖИЗНИ В ЭКОЛОГИЧЕСКИ НЕБЛАГОПРИЯТНОЙ СРЕДЕ НА МИКРОЦИРКУЛЯТОРНОЕ РУСЛО. Научные руководители: к.м.н.,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Е.В., к.м.н., доцент Смоляков Ю.Н.</w:t>
      </w:r>
    </w:p>
    <w:p w:rsidR="00C93A89" w:rsidRPr="000A0EE9" w:rsidRDefault="00C93A89" w:rsidP="000A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Солбоновна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(ординатор)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Аршинская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Елена Сергеевна (ординатор)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 xml:space="preserve">Афанасьева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Дамдина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Олеговна (ординатор). ЭФФЕКТИВНОСТЬ ТОПИЧЕСКОГО ПРИМЕНЕНИЯ АУТОПЛАЗМЫ В ЛЕЧЕНИИ ХРОНИЧЕСКИХ ДЕРМАТОЗОВ (КЛИНИКО-ЭКСПЕРИМЕНТАЛЬНОЕ ИССЛЕДОВАНИЕ). Научный руководитель: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Кибалина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Дарья Андреевна (309)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Юлия Сергеевна (314). ПРОБЛЕМЫ КАЧЕСТВА ВОДЫ ПОВЕРХНОСТНЫХ И ПОДЗЕМНЫХ ИСТОЧНИКОВ. Научные руководители: к.м.н., доцент Михайлова Л.А.,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здравоохранение, менеджмент в здравоохранении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Макарчук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Наталия Алексеевна (505)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Макарчук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Константин Вячеславович (502)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ПОТОКОВ ПАЦИЕНТОВ В РАМКАХ ОПТИМИЗАЦИИ РАБОТЫ РЕГИСТРАТУРЫ ДИАГНОСТИЧЕСКОЙ ПОЛИКЛИНИКИ ЧГМА</w:t>
      </w:r>
      <w:r w:rsidRPr="000A0EE9">
        <w:rPr>
          <w:rFonts w:ascii="Times New Roman" w:eastAsia="Calibri" w:hAnsi="Times New Roman" w:cs="Times New Roman"/>
          <w:sz w:val="28"/>
          <w:szCs w:val="28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Бобрович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Инна Валерьевна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>Кошевая Надежда Владимировна (аспирант)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eastAsia="Calibri" w:hAnsi="Times New Roman" w:cs="Times New Roman"/>
          <w:sz w:val="28"/>
          <w:szCs w:val="28"/>
        </w:rPr>
        <w:t>Каплина Маргарита Николаевна (541)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ПОТЕРЯННЫХ ЛЕТ ЖИЗНИ В РЕЗУЛЬТАТЕ ПРЕЖДЕВРЕМЕННОЙ СМЕРТИ В ЗАБАЙКАЛЬСКОМ КРАЕ ЗА 2015-2018 ГОДЫ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0A0EE9">
        <w:rPr>
          <w:rFonts w:ascii="Times New Roman" w:eastAsia="Calibri" w:hAnsi="Times New Roman" w:cs="Times New Roman"/>
          <w:sz w:val="28"/>
          <w:szCs w:val="28"/>
        </w:rPr>
        <w:t>д.м.н., доцент Ходакова Ольга Владимировна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Бадураева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Елена Михайловна (548)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Эрдыниева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Дарья Сергеевна (548)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УЧАСТИЯ РАБОТОДАТЕЛЕЙ В ФОРМИРОВАНИИ ЗДОРОВОГО ОБРАЗА ЖИЗНИ РАБОТНИКОВ В ЗАБАЙКАЛЬСКОМ КРАЕ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Евстафьева Юлия Валерьевна.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ВОПРОСЫ СудебнОЙ медицинЫ, биомедицинскОЙ</w:t>
      </w:r>
      <w:r w:rsidR="00FE55A2" w:rsidRPr="000A0EE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этикИ и медицинскоГО правА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Водогреева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О.А. (ординатор</w:t>
      </w:r>
      <w:r w:rsidRPr="000A0EE9">
        <w:rPr>
          <w:rFonts w:ascii="Times New Roman" w:eastAsia="Calibri" w:hAnsi="Times New Roman" w:cs="Times New Roman"/>
          <w:sz w:val="28"/>
          <w:szCs w:val="28"/>
        </w:rPr>
        <w:t>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eastAsia="Calibri" w:hAnsi="Times New Roman" w:cs="Times New Roman"/>
          <w:sz w:val="28"/>
          <w:szCs w:val="28"/>
        </w:rPr>
        <w:t>Злобина Г.Ю.</w:t>
      </w:r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eastAsia="Calibri" w:hAnsi="Times New Roman" w:cs="Times New Roman"/>
          <w:sz w:val="28"/>
          <w:szCs w:val="28"/>
        </w:rPr>
        <w:t>(402)</w:t>
      </w:r>
      <w:r w:rsidRPr="000A0EE9">
        <w:rPr>
          <w:rFonts w:ascii="Times New Roman" w:hAnsi="Times New Roman" w:cs="Times New Roman"/>
          <w:sz w:val="28"/>
          <w:szCs w:val="28"/>
        </w:rPr>
        <w:t>, Исаева С.В.(ординатор</w:t>
      </w:r>
      <w:r w:rsidRPr="000A0EE9">
        <w:rPr>
          <w:rFonts w:ascii="Times New Roman" w:eastAsia="Calibri" w:hAnsi="Times New Roman" w:cs="Times New Roman"/>
          <w:sz w:val="28"/>
          <w:szCs w:val="28"/>
        </w:rPr>
        <w:t>)</w:t>
      </w:r>
      <w:r w:rsidRPr="000A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Карабалиев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В.Ю. (606)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ИЗМЕНЕНИЕ УРОВНЯ РН МЫШЕЧНОЙ ТКАНИ В РАНАХ, НАНЕСЁННЫХ В КОРОТКИЕ ВРЕМЕННЫЕ ИНТЕРВАЛЫ В ПРЕМОРТАЛЬНОМ ПЕРИОДЕ. Научный руководитель: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Авходиев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lastRenderedPageBreak/>
        <w:t>Лазарева Надежда Александровна (505)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bCs/>
          <w:sz w:val="28"/>
          <w:szCs w:val="28"/>
        </w:rPr>
        <w:t xml:space="preserve">Волосевич Ирина Александровна (505).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СУДЕБНО–МЕДИЦИНСКОЕ ЗНАЧЕНИЕ ИЗМЕНЕНИЯ ВОЛОС</w:t>
      </w:r>
    </w:p>
    <w:p w:rsidR="00C93A89" w:rsidRPr="000A0EE9" w:rsidRDefault="00C93A89" w:rsidP="000A0E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ДЛИТЕЛЬНОСТИ ПРЕБЫВАНИЯ ТЕЛА В ВОДЕ</w:t>
      </w:r>
      <w:r w:rsidRPr="000A0EE9">
        <w:rPr>
          <w:rFonts w:ascii="Times New Roman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д.м.н., профессор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Авходиев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Times New Roman" w:hAnsi="Times New Roman" w:cs="Times New Roman"/>
          <w:sz w:val="28"/>
          <w:szCs w:val="28"/>
        </w:rPr>
        <w:t>Сазонова Татьяна Валерьевна (208)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eastAsia="Times New Roman" w:hAnsi="Times New Roman" w:cs="Times New Roman"/>
          <w:sz w:val="28"/>
          <w:szCs w:val="28"/>
        </w:rPr>
        <w:t>Мозговая Мария Алексеевна (</w:t>
      </w:r>
      <w:proofErr w:type="gramStart"/>
      <w:r w:rsidRPr="000A0EE9">
        <w:rPr>
          <w:rFonts w:ascii="Times New Roman" w:eastAsia="Times New Roman" w:hAnsi="Times New Roman" w:cs="Times New Roman"/>
          <w:sz w:val="28"/>
          <w:szCs w:val="28"/>
        </w:rPr>
        <w:t>208)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ЭТИКО</w:t>
      </w:r>
      <w:proofErr w:type="gram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 ПРОБЛЕМЫ ЭКО.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СТУДЕНТОВ ВУЗОВ ГОРОДА ЧИТЫ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Вяткина Ю.Н.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Шереметьева Евгения Андреевна (242).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СТИГМАТИЗАЦИЯ ПСИХИЧЕСКИХ РАССТРОЙСТВ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СТУДЕНТОВ ГОРОДА ЧИТЫ. Научный руководитель: д.м.н., профессор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Авходиев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Лоскутников Антон Андреевич (302)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>Рагозин Дмитрий Сергеевич (309)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0A0EE9">
        <w:rPr>
          <w:rFonts w:ascii="Times New Roman" w:hAnsi="Times New Roman" w:cs="Times New Roman"/>
          <w:sz w:val="28"/>
          <w:szCs w:val="28"/>
        </w:rPr>
        <w:t xml:space="preserve">Леонова Дарья Евгеньевна (301). АНАЛИЗ СОДЕРЖАНИЯ ТОКСИЧНЫХ ЭЛЕМЕНТОВ В ПОЧВАХ И ТЕХНОЗЁМАХ ЮГО-ВОСТОЧНЫХ РАЙОНОВ ЗАБАЙКАЛЬСКОГО КРАЯ. Научные руководители: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к.б.н., доцент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Бондаревич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Е.А., к.м.н., доцент Михайлова Л.А.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>АКИМОВ АРТЁМ АЛЕКСАНДРОВИЧ (305)</w:t>
      </w:r>
      <w:r w:rsidRPr="000A0E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МОИСЕЕВ ВЛАДИСЛАВ ПАВЛОВИЧ (305). ТОКСИЧНЫЕ ЭЛЕМЕНТЫ В РАСТЕНИЯХ, ПРОИЗРАСТАЮЩИХ В УСЛОВИЯХ ТЕХНОГЕННОЙ ГЕОХИМИЧЕСКОЙ АНОМАЛИИ ПОСЕЛКА КЛИЧКА. Научные руководители: </w:t>
      </w:r>
      <w:r w:rsidRPr="000A0EE9">
        <w:rPr>
          <w:rFonts w:ascii="Times New Roman" w:hAnsi="Times New Roman" w:cs="Times New Roman"/>
          <w:bCs/>
          <w:sz w:val="28"/>
          <w:szCs w:val="28"/>
        </w:rPr>
        <w:t xml:space="preserve">к.б.н., доцент </w:t>
      </w:r>
      <w:proofErr w:type="spellStart"/>
      <w:r w:rsidRPr="000A0EE9">
        <w:rPr>
          <w:rFonts w:ascii="Times New Roman" w:hAnsi="Times New Roman" w:cs="Times New Roman"/>
          <w:bCs/>
          <w:sz w:val="28"/>
          <w:szCs w:val="28"/>
        </w:rPr>
        <w:t>Бондаревич</w:t>
      </w:r>
      <w:proofErr w:type="spellEnd"/>
      <w:r w:rsidRPr="000A0EE9">
        <w:rPr>
          <w:rFonts w:ascii="Times New Roman" w:hAnsi="Times New Roman" w:cs="Times New Roman"/>
          <w:bCs/>
          <w:sz w:val="28"/>
          <w:szCs w:val="28"/>
        </w:rPr>
        <w:t xml:space="preserve"> Е.А., к.м.н., доцент Михайлова Л.А.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Ананьева Ксения Викторовна (141), Овсепян Ани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Погосовна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(132).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ОКРУЖАЮЩАЯ СРЕДА, КАК ФАКТОР ЗАРАЖЕНИЯ ЧЕЛОВЕКА ПАРАЗИТАМИ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Научный руководитель: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к.б.н., доцент Ларина Н.П.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lastRenderedPageBreak/>
        <w:t>Дубровский Николай Александрович (102)</w:t>
      </w:r>
      <w:r w:rsidRPr="000A0E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0A0EE9">
        <w:rPr>
          <w:rFonts w:ascii="Times New Roman" w:eastAsia="Calibri" w:hAnsi="Times New Roman" w:cs="Times New Roman"/>
          <w:sz w:val="28"/>
          <w:szCs w:val="28"/>
        </w:rPr>
        <w:t>ИЗУЧЕНИЕ ВЛИЯНИЯ АГРЕССИВНЫХ ФАКТОРОВ КУРЕНИЯ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0A0EE9">
        <w:rPr>
          <w:rFonts w:ascii="Times New Roman" w:eastAsia="Calibri" w:hAnsi="Times New Roman" w:cs="Times New Roman"/>
          <w:sz w:val="28"/>
          <w:szCs w:val="28"/>
        </w:rPr>
        <w:t>НА МИКРОЭКОСИСТЕМЫ ПОЛОСТИ РТА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к.б.н., доцент Ларина Н.П.,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к.м.н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Соловьева Т.Л.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Татьяна Олеговна (201)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>Ваулина Галина Иннокентьевна (201)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Pr="000A0EE9">
        <w:rPr>
          <w:rFonts w:ascii="Times New Roman" w:eastAsia="Calibri" w:hAnsi="Times New Roman" w:cs="Times New Roman"/>
          <w:sz w:val="28"/>
          <w:szCs w:val="28"/>
        </w:rPr>
        <w:t>НЕКОТОРЫХ ГИДРОХИМИЧЕСКИХ ПОКАЗАТЕЛЕЙ ПИТЬЕВОЙ ВОДЫ</w:t>
      </w:r>
      <w:r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eastAsia="Calibri" w:hAnsi="Times New Roman" w:cs="Times New Roman"/>
          <w:sz w:val="28"/>
          <w:szCs w:val="28"/>
        </w:rPr>
        <w:t>РАЗНЫХ ПОДЗЕМНЫХ ИСТОЧНИКОВ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Научные руководители: 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к.б.н.,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>Коцюржинская</w:t>
      </w:r>
      <w:proofErr w:type="spellEnd"/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Н.Н., к.б.н., доцент Лескова О.А.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Ананьева Ксения Викторовна (141), Овсепян Ани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Погосовна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(132).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ОКРУЖАЮЩАЯ СРЕДА, КАК ФАКТОР ЗАРАЖЕНИЯ ЧЕЛОВЕКА ПАРАЗИТАМИ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Научный руководитель: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к.б.н., доцент Ларина Н.П.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ЧЕЛОВЕК И ОБЩЕСТВО: ФИЛОСОФСКИЙ, СОЦИАЛЬНО-ПСИХОЛОГИЧЕСКИЙ И ИСТОРИЧЕСКИЙ АСПЕКТЫ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93A89" w:rsidRPr="000A0EE9" w:rsidRDefault="00C93A89" w:rsidP="000A0EE9">
      <w:pPr>
        <w:pStyle w:val="ab"/>
        <w:spacing w:line="276" w:lineRule="auto"/>
        <w:ind w:left="0" w:firstLine="709"/>
        <w:jc w:val="both"/>
        <w:rPr>
          <w:shd w:val="clear" w:color="auto" w:fill="FFFFFF"/>
        </w:rPr>
      </w:pPr>
      <w:r w:rsidRPr="000A0EE9">
        <w:rPr>
          <w:rFonts w:eastAsia="Times New Roman"/>
          <w:lang w:eastAsia="ru-RU"/>
        </w:rPr>
        <w:t xml:space="preserve">Анциферова Анастасия Андреевна (213), Шабалина Светлана Владимировна (216). АНАЛИЗ ЭФФЕКТИВНОСТИ ИНСТИТУТА КУРАТОРСТВА В ЧГМА. </w:t>
      </w:r>
      <w:r w:rsidRPr="000A0EE9">
        <w:t xml:space="preserve">Научный руководитель: </w:t>
      </w:r>
      <w:proofErr w:type="spellStart"/>
      <w:r w:rsidRPr="000A0EE9">
        <w:rPr>
          <w:rFonts w:eastAsia="Calibri"/>
        </w:rPr>
        <w:t>Гайдукова</w:t>
      </w:r>
      <w:proofErr w:type="spellEnd"/>
      <w:r w:rsidRPr="000A0EE9">
        <w:rPr>
          <w:rFonts w:eastAsia="Calibri"/>
        </w:rPr>
        <w:t xml:space="preserve"> Тамара Владимировна</w:t>
      </w:r>
      <w:r w:rsidRPr="000A0EE9">
        <w:t xml:space="preserve">, </w:t>
      </w:r>
      <w:proofErr w:type="spellStart"/>
      <w:r w:rsidRPr="000A0EE9">
        <w:rPr>
          <w:rFonts w:eastAsia="Calibri"/>
        </w:rPr>
        <w:t>Розумная</w:t>
      </w:r>
      <w:proofErr w:type="spellEnd"/>
      <w:r w:rsidRPr="000A0EE9">
        <w:rPr>
          <w:rFonts w:eastAsia="Calibri"/>
        </w:rPr>
        <w:t xml:space="preserve"> Елена Владимировна</w:t>
      </w:r>
      <w:r w:rsidRPr="000A0EE9"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Золтоева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Эдуардовна (248),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Хрипач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Алексеевич (248). КОММУНИКАТИВНЫЕ И ПСИХОЛОГИЧЕСКИЕ БАРЬЕРЫ В ОБЩЕНИИ ВРАЧА И ПАЦИЕНТА. </w:t>
      </w:r>
      <w:r w:rsidRPr="000A0EE9">
        <w:rPr>
          <w:rFonts w:ascii="Times New Roman" w:hAnsi="Times New Roman" w:cs="Times New Roman"/>
          <w:sz w:val="28"/>
          <w:szCs w:val="28"/>
        </w:rPr>
        <w:t>Научный руководитель: к</w:t>
      </w:r>
      <w:r w:rsidRPr="000A0EE9">
        <w:rPr>
          <w:rFonts w:ascii="Times New Roman" w:eastAsia="Calibri" w:hAnsi="Times New Roman" w:cs="Times New Roman"/>
          <w:sz w:val="28"/>
          <w:szCs w:val="28"/>
        </w:rPr>
        <w:t>.ф.н. Стародубцева Ксения Анатольевна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Дашибалбарова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Алдаровна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(133). ЭМПАТИЯ КАК КЛЮЧЕВОЙ ФАКТОР ПРОФЕССИИ ВРАЧА</w:t>
      </w:r>
      <w:r w:rsidRPr="000A0EE9">
        <w:rPr>
          <w:rFonts w:ascii="Times New Roman" w:hAnsi="Times New Roman" w:cs="Times New Roman"/>
          <w:sz w:val="28"/>
          <w:szCs w:val="28"/>
        </w:rPr>
        <w:t>. Научный руководитель: к</w:t>
      </w:r>
      <w:r w:rsidRPr="000A0EE9">
        <w:rPr>
          <w:rFonts w:ascii="Times New Roman" w:eastAsia="Calibri" w:hAnsi="Times New Roman" w:cs="Times New Roman"/>
          <w:sz w:val="28"/>
          <w:szCs w:val="28"/>
        </w:rPr>
        <w:t>.ф.н. Стародубцева Ксения Анатольевна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pStyle w:val="p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Живые страницы истории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Себаочжай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Илона Алексеевна (216), Балданов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Насак</w:t>
      </w:r>
      <w:proofErr w:type="spellEnd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Батомункуевич</w:t>
      </w:r>
      <w:proofErr w:type="spellEnd"/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(216)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>КАРЛО УРБАНИ – ЧЕЛОВЕК, ВПЕРВЫЕ БРОСИВШИЙ ВЫЗОВ КОРОНОВИРУСУ</w:t>
      </w:r>
      <w:r w:rsidRPr="000A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EE9">
        <w:rPr>
          <w:rFonts w:ascii="Times New Roman" w:hAnsi="Times New Roman" w:cs="Times New Roman"/>
          <w:sz w:val="28"/>
          <w:szCs w:val="28"/>
        </w:rPr>
        <w:t xml:space="preserve"> Научный руководитель: к.ф.н., </w:t>
      </w:r>
      <w:r w:rsidRPr="000A0EE9">
        <w:rPr>
          <w:rFonts w:ascii="Times New Roman" w:eastAsia="Calibri" w:hAnsi="Times New Roman" w:cs="Times New Roman"/>
          <w:sz w:val="28"/>
          <w:szCs w:val="28"/>
        </w:rPr>
        <w:t>Стародубцева Ксения Анатольевна</w:t>
      </w:r>
      <w:r w:rsidRPr="000A0EE9">
        <w:rPr>
          <w:rFonts w:ascii="Times New Roman" w:hAnsi="Times New Roman" w:cs="Times New Roman"/>
          <w:sz w:val="28"/>
          <w:szCs w:val="28"/>
        </w:rPr>
        <w:t>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2 место, социально-значимая работа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</w:rPr>
        <w:t>Трушина Наталья Павловна (341)</w:t>
      </w:r>
      <w:r w:rsidRPr="000A0EE9">
        <w:rPr>
          <w:rFonts w:ascii="Times New Roman" w:hAnsi="Times New Roman" w:cs="Times New Roman"/>
          <w:sz w:val="28"/>
          <w:szCs w:val="28"/>
        </w:rPr>
        <w:t>. ИСТОРИЯ ОРГАНИЗАЦИИ РЕАБИЛИТАЦИОННОЙ ПОМОЩИ РАНЕНЫМ ВО ВРЕМЯ РУССКО-ЯПОНСКОЙ ВОЙНЫ (НА ПРИМЕРЕ ЗАБАЙКАЛЬЯ)</w:t>
      </w:r>
      <w:r w:rsidRPr="000A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A0EE9">
        <w:rPr>
          <w:rFonts w:ascii="Times New Roman" w:hAnsi="Times New Roman" w:cs="Times New Roman"/>
          <w:sz w:val="28"/>
          <w:szCs w:val="28"/>
        </w:rPr>
        <w:t>Научный руководитель: к</w:t>
      </w:r>
      <w:r w:rsidRPr="000A0EE9">
        <w:rPr>
          <w:rFonts w:ascii="Times New Roman" w:eastAsia="Calibri" w:hAnsi="Times New Roman" w:cs="Times New Roman"/>
          <w:sz w:val="28"/>
          <w:szCs w:val="28"/>
        </w:rPr>
        <w:t xml:space="preserve">.ф.н. Наталья Николаевна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</w:rPr>
        <w:t>Волнина</w:t>
      </w:r>
      <w:proofErr w:type="spellEnd"/>
      <w:r w:rsidR="00FE55A2" w:rsidRPr="000A0E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ПРОФЕССИЯ = ЖИЗНЬ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FE55A2" w:rsidRPr="000A0EE9" w:rsidRDefault="00FE55A2" w:rsidP="000A0EE9">
      <w:pPr>
        <w:pStyle w:val="3"/>
        <w:spacing w:line="276" w:lineRule="auto"/>
        <w:ind w:firstLine="709"/>
        <w:contextualSpacing/>
        <w:jc w:val="both"/>
        <w:rPr>
          <w:b w:val="0"/>
          <w:caps/>
          <w:sz w:val="28"/>
          <w:szCs w:val="28"/>
        </w:rPr>
      </w:pPr>
      <w:r w:rsidRPr="000A0EE9">
        <w:rPr>
          <w:b w:val="0"/>
          <w:sz w:val="28"/>
          <w:szCs w:val="28"/>
        </w:rPr>
        <w:t xml:space="preserve">Цыдыпова Наталья </w:t>
      </w:r>
      <w:proofErr w:type="spellStart"/>
      <w:r w:rsidRPr="000A0EE9">
        <w:rPr>
          <w:b w:val="0"/>
          <w:sz w:val="28"/>
          <w:szCs w:val="28"/>
        </w:rPr>
        <w:t>Цыдендоржиевна</w:t>
      </w:r>
      <w:proofErr w:type="spellEnd"/>
      <w:r w:rsidRPr="000A0EE9">
        <w:rPr>
          <w:b w:val="0"/>
          <w:sz w:val="28"/>
          <w:szCs w:val="28"/>
        </w:rPr>
        <w:t xml:space="preserve"> (249), </w:t>
      </w:r>
      <w:proofErr w:type="spellStart"/>
      <w:r w:rsidRPr="000A0EE9">
        <w:rPr>
          <w:b w:val="0"/>
          <w:sz w:val="28"/>
          <w:szCs w:val="28"/>
        </w:rPr>
        <w:t>Дамбаев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Аюр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Бато-Нимаевич</w:t>
      </w:r>
      <w:proofErr w:type="spellEnd"/>
      <w:r w:rsidRPr="000A0EE9">
        <w:rPr>
          <w:b w:val="0"/>
          <w:sz w:val="28"/>
          <w:szCs w:val="28"/>
        </w:rPr>
        <w:t xml:space="preserve"> (306), Батоева </w:t>
      </w:r>
      <w:proofErr w:type="spellStart"/>
      <w:r w:rsidRPr="000A0EE9">
        <w:rPr>
          <w:b w:val="0"/>
          <w:sz w:val="28"/>
          <w:szCs w:val="28"/>
        </w:rPr>
        <w:t>Цындыма</w:t>
      </w:r>
      <w:proofErr w:type="spellEnd"/>
      <w:r w:rsidRPr="000A0EE9">
        <w:rPr>
          <w:b w:val="0"/>
          <w:sz w:val="28"/>
          <w:szCs w:val="28"/>
        </w:rPr>
        <w:t xml:space="preserve"> Анатольевна (308), </w:t>
      </w:r>
      <w:proofErr w:type="spellStart"/>
      <w:r w:rsidRPr="000A0EE9">
        <w:rPr>
          <w:b w:val="0"/>
          <w:sz w:val="28"/>
          <w:szCs w:val="28"/>
        </w:rPr>
        <w:t>Егоян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Ануш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Арменовна</w:t>
      </w:r>
      <w:proofErr w:type="spellEnd"/>
      <w:r w:rsidRPr="000A0EE9">
        <w:rPr>
          <w:b w:val="0"/>
          <w:sz w:val="28"/>
          <w:szCs w:val="28"/>
        </w:rPr>
        <w:t xml:space="preserve"> (202), Иванов Алексей Александрович (249)</w:t>
      </w:r>
      <w:r w:rsidRPr="000A0EE9">
        <w:rPr>
          <w:b w:val="0"/>
          <w:sz w:val="28"/>
          <w:szCs w:val="28"/>
          <w:shd w:val="clear" w:color="auto" w:fill="FFFFFF"/>
        </w:rPr>
        <w:t xml:space="preserve">. </w:t>
      </w:r>
      <w:r w:rsidRPr="000A0EE9">
        <w:rPr>
          <w:b w:val="0"/>
          <w:caps/>
          <w:sz w:val="28"/>
          <w:szCs w:val="28"/>
        </w:rPr>
        <w:t xml:space="preserve">Верность себе, профессии и Идеалам. </w:t>
      </w:r>
      <w:r w:rsidRPr="000A0EE9">
        <w:rPr>
          <w:b w:val="0"/>
          <w:sz w:val="28"/>
          <w:szCs w:val="28"/>
        </w:rPr>
        <w:t xml:space="preserve">Научные руководители: к.м.н., доцент </w:t>
      </w:r>
      <w:proofErr w:type="spellStart"/>
      <w:r w:rsidRPr="000A0EE9">
        <w:rPr>
          <w:rFonts w:eastAsiaTheme="minorEastAsia"/>
          <w:b w:val="0"/>
          <w:sz w:val="28"/>
          <w:szCs w:val="28"/>
        </w:rPr>
        <w:t>Обыденко</w:t>
      </w:r>
      <w:proofErr w:type="spellEnd"/>
      <w:r w:rsidRPr="000A0EE9">
        <w:rPr>
          <w:rFonts w:eastAsiaTheme="minorEastAsia"/>
          <w:b w:val="0"/>
          <w:sz w:val="28"/>
          <w:szCs w:val="28"/>
        </w:rPr>
        <w:t xml:space="preserve"> Валентина Игоревна, к.м.н. </w:t>
      </w:r>
      <w:proofErr w:type="spellStart"/>
      <w:r w:rsidRPr="000A0EE9">
        <w:rPr>
          <w:rFonts w:eastAsiaTheme="minorEastAsia"/>
          <w:b w:val="0"/>
          <w:sz w:val="28"/>
          <w:szCs w:val="28"/>
        </w:rPr>
        <w:t>Баранчугова</w:t>
      </w:r>
      <w:proofErr w:type="spellEnd"/>
      <w:r w:rsidRPr="000A0EE9">
        <w:rPr>
          <w:rFonts w:eastAsiaTheme="minorEastAsia"/>
          <w:b w:val="0"/>
          <w:sz w:val="28"/>
          <w:szCs w:val="28"/>
        </w:rPr>
        <w:t xml:space="preserve"> Лариса Михайловна</w:t>
      </w:r>
      <w:r w:rsidRPr="000A0EE9">
        <w:rPr>
          <w:b w:val="0"/>
          <w:sz w:val="28"/>
          <w:szCs w:val="28"/>
        </w:rPr>
        <w:t xml:space="preserve">, </w:t>
      </w:r>
      <w:proofErr w:type="spellStart"/>
      <w:r w:rsidRPr="000A0EE9">
        <w:rPr>
          <w:b w:val="0"/>
          <w:sz w:val="28"/>
          <w:szCs w:val="28"/>
        </w:rPr>
        <w:t>Баясхаланова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Цындыма</w:t>
      </w:r>
      <w:proofErr w:type="spellEnd"/>
      <w:r w:rsidRPr="000A0EE9">
        <w:rPr>
          <w:b w:val="0"/>
          <w:sz w:val="28"/>
          <w:szCs w:val="28"/>
        </w:rPr>
        <w:t xml:space="preserve"> </w:t>
      </w:r>
      <w:proofErr w:type="spellStart"/>
      <w:r w:rsidRPr="000A0EE9">
        <w:rPr>
          <w:b w:val="0"/>
          <w:sz w:val="28"/>
          <w:szCs w:val="28"/>
        </w:rPr>
        <w:t>Болотовна</w:t>
      </w:r>
      <w:proofErr w:type="spellEnd"/>
      <w:r w:rsidRPr="000A0EE9">
        <w:rPr>
          <w:b w:val="0"/>
          <w:sz w:val="28"/>
          <w:szCs w:val="28"/>
        </w:rPr>
        <w:t>.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Романов Матвей Алексеевич (234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Базаров Даба </w:t>
      </w:r>
      <w:proofErr w:type="spellStart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Батожаргалович</w:t>
      </w:r>
      <w:proofErr w:type="spellEnd"/>
      <w:r w:rsidRPr="000A0E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(331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A0EE9">
        <w:rPr>
          <w:rStyle w:val="2Cambria11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0EE9">
        <w:rPr>
          <w:rFonts w:ascii="Times New Roman" w:eastAsia="Calibri" w:hAnsi="Times New Roman" w:cs="Times New Roman"/>
          <w:sz w:val="28"/>
          <w:szCs w:val="28"/>
        </w:rPr>
        <w:t>РОЛЬ ЛЮБАРСКОГО ВЛАДИМИРА ЗЕВЕЛЬЕВИЧА КАК ИСТОРИЧЕСКОГО ПРИМЕРА ДЛЯ СТУДЕНТОВ СТОМАТОЛОГОВ</w:t>
      </w:r>
      <w:r w:rsidRPr="000A0EE9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к.м.н.,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>Пляскина</w:t>
      </w:r>
      <w:proofErr w:type="spellEnd"/>
      <w:r w:rsidRPr="000A0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Валерьевна.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gramStart"/>
      <w:r w:rsidRPr="000A0EE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1</w:t>
      </w:r>
      <w:proofErr w:type="gramEnd"/>
      <w:r w:rsidRPr="000A0EE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Санжимитыпов</w:t>
      </w:r>
      <w:proofErr w:type="spellEnd"/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Амарсана</w:t>
      </w:r>
      <w:proofErr w:type="spellEnd"/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Сергеевич</w:t>
      </w:r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 (113). MOTIVATION OF MEDICAL STUDENTS FOR LEARNING A FOREIGN LANGUAGE.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Научный руководитель: к.ф.н., доцент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Баранова Владлена Викторовна (151). </w:t>
      </w:r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RUSSIAN AND BRAZILIAN HEALTHCARE SYSTEM. </w:t>
      </w:r>
      <w:r w:rsidRPr="000A0EE9">
        <w:rPr>
          <w:rFonts w:ascii="Times New Roman" w:hAnsi="Times New Roman" w:cs="Times New Roman"/>
          <w:sz w:val="28"/>
          <w:szCs w:val="28"/>
        </w:rPr>
        <w:t>Научный руководитель: ст. преп. Пушкарёва Н.Г.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451123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5112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</w:t>
      </w: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45112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451123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Валерия</w:t>
      </w:r>
      <w:r w:rsidRPr="00451123">
        <w:rPr>
          <w:rFonts w:ascii="Times New Roman" w:hAnsi="Times New Roman" w:cs="Times New Roman"/>
          <w:sz w:val="28"/>
          <w:szCs w:val="28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Дмитриевна</w:t>
      </w:r>
      <w:r w:rsidRPr="00451123">
        <w:rPr>
          <w:rFonts w:ascii="Times New Roman" w:hAnsi="Times New Roman" w:cs="Times New Roman"/>
          <w:sz w:val="28"/>
          <w:szCs w:val="28"/>
        </w:rPr>
        <w:t xml:space="preserve"> (116). </w:t>
      </w:r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ACUPUNCTURE: IMPACT ON ENERGY CHANNELS AS A METHOD OF TREATING NEUROLOGICAL DISEASES (CASE STUDY). </w:t>
      </w:r>
      <w:r w:rsidRPr="000A0EE9">
        <w:rPr>
          <w:rFonts w:ascii="Times New Roman" w:hAnsi="Times New Roman" w:cs="Times New Roman"/>
          <w:sz w:val="28"/>
          <w:szCs w:val="28"/>
        </w:rPr>
        <w:t>Научный руководитель: ст. преп. Талдыкина Н. С.</w:t>
      </w:r>
    </w:p>
    <w:p w:rsidR="00C93A89" w:rsidRPr="000A0EE9" w:rsidRDefault="00C93A89" w:rsidP="000A0E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Жамбалнимбуева</w:t>
      </w:r>
      <w:proofErr w:type="spellEnd"/>
      <w:r w:rsidRPr="00451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0EE9">
        <w:rPr>
          <w:rFonts w:ascii="Times New Roman" w:hAnsi="Times New Roman" w:cs="Times New Roman"/>
          <w:sz w:val="28"/>
          <w:szCs w:val="28"/>
        </w:rPr>
        <w:t>Алина</w:t>
      </w:r>
      <w:r w:rsidRPr="00451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451123">
        <w:rPr>
          <w:rFonts w:ascii="Times New Roman" w:hAnsi="Times New Roman" w:cs="Times New Roman"/>
          <w:sz w:val="28"/>
          <w:szCs w:val="28"/>
          <w:lang w:val="en-US"/>
        </w:rPr>
        <w:t xml:space="preserve"> (111). </w:t>
      </w:r>
      <w:r w:rsidRPr="000A0EE9">
        <w:rPr>
          <w:rFonts w:ascii="Times New Roman" w:hAnsi="Times New Roman" w:cs="Times New Roman"/>
          <w:sz w:val="28"/>
          <w:szCs w:val="28"/>
          <w:lang w:val="en-US"/>
        </w:rPr>
        <w:t xml:space="preserve">THE ATTITUDE OF MODERN YOUTH TO A WAR. </w:t>
      </w:r>
      <w:r w:rsidRPr="000A0EE9">
        <w:rPr>
          <w:rFonts w:ascii="Times New Roman" w:hAnsi="Times New Roman" w:cs="Times New Roman"/>
          <w:sz w:val="28"/>
          <w:szCs w:val="28"/>
        </w:rPr>
        <w:t xml:space="preserve">Научный руководитель: к.ф.н., </w:t>
      </w:r>
      <w:proofErr w:type="gramStart"/>
      <w:r w:rsidRPr="000A0EE9">
        <w:rPr>
          <w:rFonts w:ascii="Times New Roman" w:hAnsi="Times New Roman" w:cs="Times New Roman"/>
          <w:sz w:val="28"/>
          <w:szCs w:val="28"/>
        </w:rPr>
        <w:t xml:space="preserve">доцент 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proofErr w:type="gramEnd"/>
      <w:r w:rsidRPr="000A0EE9">
        <w:rPr>
          <w:rFonts w:ascii="Times New Roman" w:hAnsi="Times New Roman" w:cs="Times New Roman"/>
          <w:sz w:val="28"/>
          <w:szCs w:val="28"/>
        </w:rPr>
        <w:t xml:space="preserve"> Т.Л. 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E9">
        <w:rPr>
          <w:rFonts w:ascii="Times New Roman" w:hAnsi="Times New Roman" w:cs="Times New Roman"/>
          <w:b/>
          <w:sz w:val="28"/>
          <w:szCs w:val="28"/>
        </w:rPr>
        <w:t>АКТУАЛЬНЫЕ ВОПРОСЫ МЕДИЦИНЫ НА АНГЛИЙСКОМ ЯЗЫКЕ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t xml:space="preserve">Максимов Фёдор Вячеславович (301), Соловьева Алина Андреевна (301),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Тивелев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Артур Владимирович (248),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Денис Сергеевич (248). ПОЛИМОРФИЗМ ПРОМОТОРА ГЕНА IL-2 (Т330G) И ЕГО ВЛИЯНИЕ НА ЛИМФОЦИТАРНО-ТРОМБОЦИТАРНУЮ АДГЕЗИЮ ПРИ ЭПШТЕЙНА-БАРР ВИРУСНОЙ ИНФЕКЦИИ.  Научные руководители: Емельянов Артур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Сергоевич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, д.м.н., доцент Емельянова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Николаевна, к.ф.н., доцент Соловьева Юлия Германовна, д.м.н.,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Юрий Антонович.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0A0EE9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Кирилл Сергеевич (405),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Николай Алексеевич (405). Опыт применения остеотомии малоберцовой кости с сегментарной резекцией при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медиальномгонартрозе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. Научные руководители: д.м.н., профессор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Александр Михайлович, к.м.н. Миронова Ольга Борисовна</w:t>
      </w:r>
      <w:r w:rsidRPr="000A0EE9">
        <w:rPr>
          <w:rFonts w:ascii="Times New Roman" w:eastAsia="Calibri" w:hAnsi="Times New Roman" w:cs="Times New Roman"/>
          <w:sz w:val="28"/>
          <w:szCs w:val="28"/>
        </w:rPr>
        <w:t>, к.ф.н., доцент Соловьева Юлия Германовна.</w:t>
      </w: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0A0EE9" w:rsidRDefault="00C93A89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СИМУЛЯЦИОННОГО ОБУЧЕНИЯ И УЧЕБНО-ИССЛЕДОВАТЕЛЬСКОЙ РАБОТЫ СТУДЕНТОВ В МЕДИЦИНСКОМ вузЕ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FE55A2" w:rsidRPr="000A0EE9" w:rsidRDefault="00FE55A2" w:rsidP="000A0EE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A0EE9">
        <w:rPr>
          <w:rFonts w:ascii="Times New Roman" w:hAnsi="Times New Roman" w:cs="Times New Roman"/>
          <w:sz w:val="28"/>
          <w:szCs w:val="28"/>
        </w:rPr>
        <w:lastRenderedPageBreak/>
        <w:t xml:space="preserve">Алексеев Сергей Дмитриевич (ординатор). КОНТРОЛЬ ОКАЗАНИЯ ЭКСТРЕННОЙ МЕДИЦИНСКОЙ ПОМОЩИ В РАМКАХ ЦИКЛА СИМУЛЯЦИОННО – ТРЕНИНГОВОГО ОБУЧЕНИЯ. Научные руководители: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Денис Юрьевич, к.м.н. </w:t>
      </w:r>
      <w:proofErr w:type="spellStart"/>
      <w:r w:rsidRPr="000A0EE9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Pr="000A0EE9">
        <w:rPr>
          <w:rFonts w:ascii="Times New Roman" w:hAnsi="Times New Roman" w:cs="Times New Roman"/>
          <w:sz w:val="28"/>
          <w:szCs w:val="28"/>
        </w:rPr>
        <w:t xml:space="preserve"> Андрей Викторович.</w:t>
      </w:r>
    </w:p>
    <w:sectPr w:rsidR="00FE55A2" w:rsidRPr="000A0EE9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31"/>
    <w:rsid w:val="00000978"/>
    <w:rsid w:val="000013CF"/>
    <w:rsid w:val="00007D23"/>
    <w:rsid w:val="00011113"/>
    <w:rsid w:val="00013C02"/>
    <w:rsid w:val="000148E3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A0EE9"/>
    <w:rsid w:val="000A469C"/>
    <w:rsid w:val="000A4D59"/>
    <w:rsid w:val="000B30CD"/>
    <w:rsid w:val="000C63E1"/>
    <w:rsid w:val="000C671C"/>
    <w:rsid w:val="000D00D6"/>
    <w:rsid w:val="000D1544"/>
    <w:rsid w:val="000D2F40"/>
    <w:rsid w:val="000D736F"/>
    <w:rsid w:val="000E2286"/>
    <w:rsid w:val="000E569D"/>
    <w:rsid w:val="000E7D98"/>
    <w:rsid w:val="000F3189"/>
    <w:rsid w:val="000F34AB"/>
    <w:rsid w:val="000F43E9"/>
    <w:rsid w:val="000F611A"/>
    <w:rsid w:val="00100BF5"/>
    <w:rsid w:val="00116966"/>
    <w:rsid w:val="00122925"/>
    <w:rsid w:val="00137CDF"/>
    <w:rsid w:val="001431FA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5992"/>
    <w:rsid w:val="001B676F"/>
    <w:rsid w:val="001C5A35"/>
    <w:rsid w:val="001D5C54"/>
    <w:rsid w:val="001F1A19"/>
    <w:rsid w:val="001F261F"/>
    <w:rsid w:val="001F612D"/>
    <w:rsid w:val="00202FFC"/>
    <w:rsid w:val="00214CE1"/>
    <w:rsid w:val="00215CAF"/>
    <w:rsid w:val="00233710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6529"/>
    <w:rsid w:val="00277AC5"/>
    <w:rsid w:val="00282BF7"/>
    <w:rsid w:val="00290AEA"/>
    <w:rsid w:val="002938C6"/>
    <w:rsid w:val="002951DD"/>
    <w:rsid w:val="00296D0A"/>
    <w:rsid w:val="002A3907"/>
    <w:rsid w:val="002A5FD9"/>
    <w:rsid w:val="002B2167"/>
    <w:rsid w:val="002B5F71"/>
    <w:rsid w:val="002C6365"/>
    <w:rsid w:val="002D1531"/>
    <w:rsid w:val="002D3EBE"/>
    <w:rsid w:val="002D5265"/>
    <w:rsid w:val="002D6A34"/>
    <w:rsid w:val="002E2DF7"/>
    <w:rsid w:val="002E416F"/>
    <w:rsid w:val="002F39B7"/>
    <w:rsid w:val="002F4FA1"/>
    <w:rsid w:val="00300EE9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37BB"/>
    <w:rsid w:val="00356516"/>
    <w:rsid w:val="00357B69"/>
    <w:rsid w:val="00367F93"/>
    <w:rsid w:val="00381F89"/>
    <w:rsid w:val="0038460C"/>
    <w:rsid w:val="00384C4C"/>
    <w:rsid w:val="00385EC1"/>
    <w:rsid w:val="0039122F"/>
    <w:rsid w:val="00393E78"/>
    <w:rsid w:val="003A225C"/>
    <w:rsid w:val="003B6206"/>
    <w:rsid w:val="003B72D8"/>
    <w:rsid w:val="003C18ED"/>
    <w:rsid w:val="003D0D12"/>
    <w:rsid w:val="003E3A44"/>
    <w:rsid w:val="003F3FDE"/>
    <w:rsid w:val="00400C5F"/>
    <w:rsid w:val="00404230"/>
    <w:rsid w:val="00406B04"/>
    <w:rsid w:val="00417755"/>
    <w:rsid w:val="00422753"/>
    <w:rsid w:val="0042316F"/>
    <w:rsid w:val="00427271"/>
    <w:rsid w:val="00433482"/>
    <w:rsid w:val="0043750F"/>
    <w:rsid w:val="00440BED"/>
    <w:rsid w:val="00445780"/>
    <w:rsid w:val="004459B8"/>
    <w:rsid w:val="00451123"/>
    <w:rsid w:val="00451DEE"/>
    <w:rsid w:val="00452FCA"/>
    <w:rsid w:val="00455B93"/>
    <w:rsid w:val="00464EC2"/>
    <w:rsid w:val="00483770"/>
    <w:rsid w:val="00494C5B"/>
    <w:rsid w:val="004A1653"/>
    <w:rsid w:val="004A38E9"/>
    <w:rsid w:val="004B058C"/>
    <w:rsid w:val="004B1904"/>
    <w:rsid w:val="004B6CDC"/>
    <w:rsid w:val="004C2AC6"/>
    <w:rsid w:val="004C66E6"/>
    <w:rsid w:val="004E214C"/>
    <w:rsid w:val="004E783A"/>
    <w:rsid w:val="004F5031"/>
    <w:rsid w:val="0050375D"/>
    <w:rsid w:val="00520651"/>
    <w:rsid w:val="00521607"/>
    <w:rsid w:val="005217D4"/>
    <w:rsid w:val="00546131"/>
    <w:rsid w:val="00562224"/>
    <w:rsid w:val="00590188"/>
    <w:rsid w:val="00594B58"/>
    <w:rsid w:val="00594FA9"/>
    <w:rsid w:val="005A2852"/>
    <w:rsid w:val="005B05A5"/>
    <w:rsid w:val="005B0F2C"/>
    <w:rsid w:val="005B182D"/>
    <w:rsid w:val="005B5A5C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5256"/>
    <w:rsid w:val="00687E09"/>
    <w:rsid w:val="0069108C"/>
    <w:rsid w:val="006A26CB"/>
    <w:rsid w:val="006A575C"/>
    <w:rsid w:val="006B2848"/>
    <w:rsid w:val="006B4398"/>
    <w:rsid w:val="006B5016"/>
    <w:rsid w:val="006D4C80"/>
    <w:rsid w:val="006D71C3"/>
    <w:rsid w:val="006E5908"/>
    <w:rsid w:val="006E77E8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5324"/>
    <w:rsid w:val="00737120"/>
    <w:rsid w:val="00740ABD"/>
    <w:rsid w:val="00740CBD"/>
    <w:rsid w:val="00742A58"/>
    <w:rsid w:val="00742F0C"/>
    <w:rsid w:val="00744A6C"/>
    <w:rsid w:val="00745798"/>
    <w:rsid w:val="007474E7"/>
    <w:rsid w:val="00754C44"/>
    <w:rsid w:val="00755C41"/>
    <w:rsid w:val="00765ABE"/>
    <w:rsid w:val="00776AF8"/>
    <w:rsid w:val="00790E7E"/>
    <w:rsid w:val="0079240F"/>
    <w:rsid w:val="007941E9"/>
    <w:rsid w:val="007A5040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30CE"/>
    <w:rsid w:val="007F3125"/>
    <w:rsid w:val="007F528E"/>
    <w:rsid w:val="007F595B"/>
    <w:rsid w:val="007F62B4"/>
    <w:rsid w:val="007F67A9"/>
    <w:rsid w:val="008070BA"/>
    <w:rsid w:val="0081345D"/>
    <w:rsid w:val="008158DA"/>
    <w:rsid w:val="00815A66"/>
    <w:rsid w:val="00816112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536D1"/>
    <w:rsid w:val="00855063"/>
    <w:rsid w:val="00856806"/>
    <w:rsid w:val="0088189A"/>
    <w:rsid w:val="00885455"/>
    <w:rsid w:val="008B6681"/>
    <w:rsid w:val="008C6142"/>
    <w:rsid w:val="008D240F"/>
    <w:rsid w:val="008D4325"/>
    <w:rsid w:val="008E2D6E"/>
    <w:rsid w:val="008F3C45"/>
    <w:rsid w:val="009078E5"/>
    <w:rsid w:val="00914BA1"/>
    <w:rsid w:val="009156CC"/>
    <w:rsid w:val="00917903"/>
    <w:rsid w:val="00917A25"/>
    <w:rsid w:val="0092119E"/>
    <w:rsid w:val="00922D8F"/>
    <w:rsid w:val="00923317"/>
    <w:rsid w:val="00924B49"/>
    <w:rsid w:val="00927F8C"/>
    <w:rsid w:val="00931CF4"/>
    <w:rsid w:val="00942349"/>
    <w:rsid w:val="009474EC"/>
    <w:rsid w:val="00947B00"/>
    <w:rsid w:val="00955B2F"/>
    <w:rsid w:val="00957B02"/>
    <w:rsid w:val="00966C88"/>
    <w:rsid w:val="0096711A"/>
    <w:rsid w:val="009770AA"/>
    <w:rsid w:val="00993F40"/>
    <w:rsid w:val="00996C9A"/>
    <w:rsid w:val="009A64A8"/>
    <w:rsid w:val="009A6E44"/>
    <w:rsid w:val="009A7E31"/>
    <w:rsid w:val="009B3674"/>
    <w:rsid w:val="009B4E5D"/>
    <w:rsid w:val="009B64FA"/>
    <w:rsid w:val="009C1013"/>
    <w:rsid w:val="009C2105"/>
    <w:rsid w:val="009C340D"/>
    <w:rsid w:val="009C49E0"/>
    <w:rsid w:val="009D0113"/>
    <w:rsid w:val="009D1045"/>
    <w:rsid w:val="009E6215"/>
    <w:rsid w:val="009F2F31"/>
    <w:rsid w:val="009F4170"/>
    <w:rsid w:val="00A13A91"/>
    <w:rsid w:val="00A21FDD"/>
    <w:rsid w:val="00A30955"/>
    <w:rsid w:val="00A30D3C"/>
    <w:rsid w:val="00A31FE1"/>
    <w:rsid w:val="00A3586B"/>
    <w:rsid w:val="00A41488"/>
    <w:rsid w:val="00A45489"/>
    <w:rsid w:val="00A5016D"/>
    <w:rsid w:val="00A552B2"/>
    <w:rsid w:val="00A61772"/>
    <w:rsid w:val="00A75E0B"/>
    <w:rsid w:val="00A80815"/>
    <w:rsid w:val="00A82C8F"/>
    <w:rsid w:val="00A85AEE"/>
    <w:rsid w:val="00A85F98"/>
    <w:rsid w:val="00AA2991"/>
    <w:rsid w:val="00AB3F9C"/>
    <w:rsid w:val="00AE31C2"/>
    <w:rsid w:val="00AF209A"/>
    <w:rsid w:val="00B029D2"/>
    <w:rsid w:val="00B106DE"/>
    <w:rsid w:val="00B10FB6"/>
    <w:rsid w:val="00B132F8"/>
    <w:rsid w:val="00B2083F"/>
    <w:rsid w:val="00B30108"/>
    <w:rsid w:val="00B355C3"/>
    <w:rsid w:val="00B3662E"/>
    <w:rsid w:val="00B36A2D"/>
    <w:rsid w:val="00B36EC7"/>
    <w:rsid w:val="00B41303"/>
    <w:rsid w:val="00B473DC"/>
    <w:rsid w:val="00B47774"/>
    <w:rsid w:val="00B52E67"/>
    <w:rsid w:val="00B65187"/>
    <w:rsid w:val="00B669BF"/>
    <w:rsid w:val="00B66C42"/>
    <w:rsid w:val="00B74B8B"/>
    <w:rsid w:val="00B81F35"/>
    <w:rsid w:val="00B83D7F"/>
    <w:rsid w:val="00B84138"/>
    <w:rsid w:val="00BA27B8"/>
    <w:rsid w:val="00BA287C"/>
    <w:rsid w:val="00BB35A9"/>
    <w:rsid w:val="00BB6267"/>
    <w:rsid w:val="00BB6CC2"/>
    <w:rsid w:val="00BC7036"/>
    <w:rsid w:val="00BD1555"/>
    <w:rsid w:val="00BD1918"/>
    <w:rsid w:val="00BD5EC4"/>
    <w:rsid w:val="00BE3F45"/>
    <w:rsid w:val="00BE4D6B"/>
    <w:rsid w:val="00BF7D77"/>
    <w:rsid w:val="00C017EC"/>
    <w:rsid w:val="00C10194"/>
    <w:rsid w:val="00C21C6B"/>
    <w:rsid w:val="00C26B9B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60FC"/>
    <w:rsid w:val="00C90350"/>
    <w:rsid w:val="00C93A89"/>
    <w:rsid w:val="00C96F0E"/>
    <w:rsid w:val="00CA58B7"/>
    <w:rsid w:val="00CC308C"/>
    <w:rsid w:val="00CC5FEE"/>
    <w:rsid w:val="00CE7097"/>
    <w:rsid w:val="00CF33F6"/>
    <w:rsid w:val="00CF58BA"/>
    <w:rsid w:val="00D15015"/>
    <w:rsid w:val="00D31CA0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97055"/>
    <w:rsid w:val="00D97B52"/>
    <w:rsid w:val="00DA0BDE"/>
    <w:rsid w:val="00DB1832"/>
    <w:rsid w:val="00DB33FC"/>
    <w:rsid w:val="00DC6176"/>
    <w:rsid w:val="00DC71BC"/>
    <w:rsid w:val="00DD2899"/>
    <w:rsid w:val="00DD5243"/>
    <w:rsid w:val="00DD548F"/>
    <w:rsid w:val="00DE0FE9"/>
    <w:rsid w:val="00DE76DB"/>
    <w:rsid w:val="00DF4C8C"/>
    <w:rsid w:val="00E13EED"/>
    <w:rsid w:val="00E17D48"/>
    <w:rsid w:val="00E22187"/>
    <w:rsid w:val="00E23572"/>
    <w:rsid w:val="00E27C84"/>
    <w:rsid w:val="00E316A4"/>
    <w:rsid w:val="00E37889"/>
    <w:rsid w:val="00E37F1E"/>
    <w:rsid w:val="00E416FB"/>
    <w:rsid w:val="00E42EE8"/>
    <w:rsid w:val="00E43489"/>
    <w:rsid w:val="00E5309C"/>
    <w:rsid w:val="00E53FD4"/>
    <w:rsid w:val="00E54F61"/>
    <w:rsid w:val="00E64FFD"/>
    <w:rsid w:val="00E675F5"/>
    <w:rsid w:val="00E709E9"/>
    <w:rsid w:val="00E85F51"/>
    <w:rsid w:val="00E9273A"/>
    <w:rsid w:val="00E934DD"/>
    <w:rsid w:val="00E94659"/>
    <w:rsid w:val="00EB19AE"/>
    <w:rsid w:val="00EC0A86"/>
    <w:rsid w:val="00EC5776"/>
    <w:rsid w:val="00EC7249"/>
    <w:rsid w:val="00ED6C4D"/>
    <w:rsid w:val="00EF03EA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42AA"/>
    <w:rsid w:val="00F50C3E"/>
    <w:rsid w:val="00F57DBC"/>
    <w:rsid w:val="00F6090A"/>
    <w:rsid w:val="00F65CE3"/>
    <w:rsid w:val="00F82C01"/>
    <w:rsid w:val="00F8493B"/>
    <w:rsid w:val="00F84ACF"/>
    <w:rsid w:val="00FA0A8E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55A2"/>
    <w:rsid w:val="00FE73B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7D4"/>
  <w15:docId w15:val="{EDEDF75B-2428-45D2-A7E8-3CEC52EC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F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Заголовок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uiPriority w:val="99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2">
    <w:name w:val="Strong"/>
    <w:basedOn w:val="a0"/>
    <w:uiPriority w:val="22"/>
    <w:qFormat/>
    <w:rsid w:val="000A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4282-A07F-484F-87B8-596504B5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Дмитрий</cp:lastModifiedBy>
  <cp:revision>6</cp:revision>
  <dcterms:created xsi:type="dcterms:W3CDTF">2020-05-21T15:20:00Z</dcterms:created>
  <dcterms:modified xsi:type="dcterms:W3CDTF">2020-05-23T08:55:00Z</dcterms:modified>
</cp:coreProperties>
</file>